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6" w:rsidRDefault="00960A46" w:rsidP="00B200AD">
      <w:pPr>
        <w:tabs>
          <w:tab w:val="left" w:pos="-1134"/>
        </w:tabs>
        <w:rPr>
          <w:b/>
        </w:rPr>
      </w:pPr>
    </w:p>
    <w:p w:rsidR="00B200AD" w:rsidRDefault="00B200AD" w:rsidP="00B200AD">
      <w:pPr>
        <w:tabs>
          <w:tab w:val="left" w:pos="-1134"/>
        </w:tabs>
        <w:rPr>
          <w:b/>
        </w:rPr>
      </w:pPr>
      <w:r>
        <w:rPr>
          <w:b/>
        </w:rPr>
        <w:t>Пресс-релиз</w:t>
      </w:r>
    </w:p>
    <w:p w:rsidR="009D495B" w:rsidRPr="00DA165E" w:rsidRDefault="009D495B" w:rsidP="009D495B">
      <w:pPr>
        <w:rPr>
          <w:b/>
        </w:rPr>
      </w:pPr>
      <w:r w:rsidRPr="00DA165E">
        <w:rPr>
          <w:b/>
        </w:rPr>
        <w:t>Объявлен шорт-лист кинофестиваля «Человек и Природа» в номинациях «</w:t>
      </w:r>
      <w:r>
        <w:rPr>
          <w:b/>
        </w:rPr>
        <w:t>Игровой фильм</w:t>
      </w:r>
      <w:r w:rsidRPr="00DA165E">
        <w:rPr>
          <w:b/>
        </w:rPr>
        <w:t>» и «</w:t>
      </w:r>
      <w:r>
        <w:rPr>
          <w:b/>
        </w:rPr>
        <w:t>С</w:t>
      </w:r>
      <w:r w:rsidRPr="00DA165E">
        <w:rPr>
          <w:b/>
        </w:rPr>
        <w:t>оциально-экологический ролик»</w:t>
      </w:r>
    </w:p>
    <w:p w:rsidR="009D495B" w:rsidRDefault="009D495B" w:rsidP="009D495B">
      <w:r>
        <w:t xml:space="preserve">Сформирована конкурсная программа </w:t>
      </w:r>
      <w:r>
        <w:rPr>
          <w:lang w:val="en-US"/>
        </w:rPr>
        <w:t>XVII</w:t>
      </w:r>
      <w:r w:rsidRPr="00DA165E">
        <w:t xml:space="preserve"> </w:t>
      </w:r>
      <w:r>
        <w:t xml:space="preserve">Байкальского международного кинофестиваля «Человек и Природа» им. В.Г. Распутина в номинациях «Игровой фильм» и «Социально-экологический ролик». Фестиваль пройдет в Иркутске с 21 по 25 сентября.  В ближайшее время будет объявлен </w:t>
      </w:r>
      <w:proofErr w:type="gramStart"/>
      <w:r>
        <w:t>шорт-лист</w:t>
      </w:r>
      <w:proofErr w:type="gramEnd"/>
      <w:r>
        <w:t xml:space="preserve"> в номинации «Полнокупольный фильм». </w:t>
      </w:r>
    </w:p>
    <w:p w:rsidR="009D495B" w:rsidRDefault="009D495B" w:rsidP="009D495B">
      <w:pPr>
        <w:rPr>
          <w:b/>
        </w:rPr>
      </w:pPr>
      <w:proofErr w:type="gramStart"/>
      <w:r>
        <w:rPr>
          <w:b/>
        </w:rPr>
        <w:t>Шорт-лист</w:t>
      </w:r>
      <w:proofErr w:type="gramEnd"/>
      <w:r>
        <w:rPr>
          <w:b/>
        </w:rPr>
        <w:t xml:space="preserve"> в номинации «Игровой фильм»:</w:t>
      </w:r>
    </w:p>
    <w:p w:rsidR="009D495B" w:rsidRPr="009D495B" w:rsidRDefault="009D495B" w:rsidP="009D495B">
      <w:pPr>
        <w:pStyle w:val="ab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«Красный сад» (Азербайджан, режиссер </w:t>
      </w:r>
      <w:proofErr w:type="spellStart"/>
      <w:r w:rsidRPr="009D495B">
        <w:rPr>
          <w:rFonts w:asciiTheme="minorHAnsi" w:hAnsiTheme="minorHAnsi"/>
          <w:sz w:val="22"/>
          <w:szCs w:val="22"/>
        </w:rPr>
        <w:t>Салими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Мирбала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Сейидаскер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оглы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) </w:t>
      </w:r>
    </w:p>
    <w:p w:rsidR="009D495B" w:rsidRPr="009D495B" w:rsidRDefault="009D495B" w:rsidP="009D495B">
      <w:pPr>
        <w:pStyle w:val="ab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«Птицы с большими крыльями» (Индия, режиссер </w:t>
      </w:r>
      <w:proofErr w:type="spellStart"/>
      <w:r w:rsidRPr="009D495B">
        <w:rPr>
          <w:rFonts w:asciiTheme="minorHAnsi" w:hAnsiTheme="minorHAnsi"/>
          <w:sz w:val="22"/>
          <w:szCs w:val="22"/>
        </w:rPr>
        <w:t>Бихукумар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Дамодаран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) </w:t>
      </w:r>
    </w:p>
    <w:p w:rsidR="009D495B" w:rsidRPr="009D495B" w:rsidRDefault="009D495B" w:rsidP="009D495B">
      <w:pPr>
        <w:pStyle w:val="ab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«Чужестранка» (Бразилия, режиссер </w:t>
      </w:r>
      <w:proofErr w:type="spellStart"/>
      <w:r w:rsidRPr="009D495B">
        <w:rPr>
          <w:rFonts w:asciiTheme="minorHAnsi" w:hAnsiTheme="minorHAnsi"/>
          <w:sz w:val="22"/>
          <w:szCs w:val="22"/>
        </w:rPr>
        <w:t>Эдсон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Лемос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Акатой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) </w:t>
      </w:r>
    </w:p>
    <w:p w:rsidR="009D495B" w:rsidRPr="009D495B" w:rsidRDefault="009D495B" w:rsidP="009D495B">
      <w:pPr>
        <w:pStyle w:val="ab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«Озеро героев» (Россия, режиссер Анна </w:t>
      </w:r>
      <w:proofErr w:type="spellStart"/>
      <w:r w:rsidRPr="009D495B">
        <w:rPr>
          <w:rFonts w:asciiTheme="minorHAnsi" w:hAnsiTheme="minorHAnsi"/>
          <w:sz w:val="22"/>
          <w:szCs w:val="22"/>
        </w:rPr>
        <w:t>Протоковило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) </w:t>
      </w:r>
    </w:p>
    <w:p w:rsidR="009D495B" w:rsidRPr="009D495B" w:rsidRDefault="009D495B" w:rsidP="009D495B">
      <w:pPr>
        <w:pStyle w:val="ab"/>
        <w:widowControl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</w:t>
      </w:r>
      <w:r w:rsidR="000624A7">
        <w:rPr>
          <w:rFonts w:asciiTheme="minorHAnsi" w:hAnsiTheme="minorHAnsi"/>
          <w:sz w:val="22"/>
          <w:szCs w:val="22"/>
        </w:rPr>
        <w:t>Царь-Птица</w:t>
      </w:r>
      <w:r w:rsidRPr="009D495B">
        <w:rPr>
          <w:rFonts w:asciiTheme="minorHAnsi" w:hAnsiTheme="minorHAnsi"/>
          <w:sz w:val="22"/>
          <w:szCs w:val="22"/>
        </w:rPr>
        <w:t>» (</w:t>
      </w:r>
      <w:r w:rsidR="000624A7">
        <w:rPr>
          <w:rFonts w:asciiTheme="minorHAnsi" w:hAnsiTheme="minorHAnsi"/>
          <w:sz w:val="22"/>
          <w:szCs w:val="22"/>
        </w:rPr>
        <w:t>Россия</w:t>
      </w:r>
      <w:r w:rsidRPr="009D495B">
        <w:rPr>
          <w:rFonts w:asciiTheme="minorHAnsi" w:hAnsiTheme="minorHAnsi"/>
          <w:sz w:val="22"/>
          <w:szCs w:val="22"/>
        </w:rPr>
        <w:t>, режиссер</w:t>
      </w:r>
      <w:r w:rsidR="000624A7">
        <w:rPr>
          <w:rFonts w:asciiTheme="minorHAnsi" w:hAnsiTheme="minorHAnsi"/>
          <w:sz w:val="22"/>
          <w:szCs w:val="22"/>
        </w:rPr>
        <w:t xml:space="preserve"> Эдуард Новиков</w:t>
      </w:r>
      <w:r w:rsidRPr="009D495B">
        <w:rPr>
          <w:rFonts w:asciiTheme="minorHAnsi" w:hAnsiTheme="minorHAnsi"/>
          <w:sz w:val="22"/>
          <w:szCs w:val="22"/>
        </w:rPr>
        <w:t xml:space="preserve">) </w:t>
      </w:r>
    </w:p>
    <w:p w:rsidR="009D495B" w:rsidRPr="009D495B" w:rsidRDefault="009D495B" w:rsidP="009D495B">
      <w:pPr>
        <w:rPr>
          <w:b/>
        </w:rPr>
      </w:pPr>
      <w:proofErr w:type="gramStart"/>
      <w:r w:rsidRPr="009D495B">
        <w:rPr>
          <w:b/>
        </w:rPr>
        <w:t>Шорт-лист</w:t>
      </w:r>
      <w:proofErr w:type="gramEnd"/>
      <w:r w:rsidRPr="009D495B">
        <w:rPr>
          <w:b/>
        </w:rPr>
        <w:t xml:space="preserve"> в номинации «Социально-экологический ролик»:</w:t>
      </w:r>
    </w:p>
    <w:p w:rsidR="009D495B" w:rsidRPr="000624A7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0624A7">
        <w:rPr>
          <w:rFonts w:asciiTheme="minorHAnsi" w:hAnsiTheme="minorHAnsi"/>
          <w:sz w:val="22"/>
          <w:szCs w:val="22"/>
        </w:rPr>
        <w:t xml:space="preserve">«Байкал-Тотем» (Россия, режиссер Юрий </w:t>
      </w:r>
      <w:proofErr w:type="spellStart"/>
      <w:r w:rsidRPr="000624A7">
        <w:rPr>
          <w:rFonts w:asciiTheme="minorHAnsi" w:hAnsiTheme="minorHAnsi"/>
          <w:sz w:val="22"/>
          <w:szCs w:val="22"/>
        </w:rPr>
        <w:t>Дорохин</w:t>
      </w:r>
      <w:proofErr w:type="spellEnd"/>
      <w:r w:rsidRPr="000624A7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</w:t>
      </w:r>
      <w:r w:rsidRPr="009D495B">
        <w:rPr>
          <w:rFonts w:asciiTheme="minorHAnsi" w:hAnsiTheme="minorHAnsi"/>
          <w:sz w:val="22"/>
          <w:szCs w:val="22"/>
          <w:lang w:val="en-US"/>
        </w:rPr>
        <w:t>Big</w:t>
      </w:r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буууум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» (Россия, режиссер Марат </w:t>
      </w:r>
      <w:proofErr w:type="spellStart"/>
      <w:r w:rsidRPr="009D495B">
        <w:rPr>
          <w:rFonts w:asciiTheme="minorHAnsi" w:hAnsiTheme="minorHAnsi"/>
          <w:sz w:val="22"/>
          <w:szCs w:val="22"/>
        </w:rPr>
        <w:t>Нариманов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«Еноты барабанщики сортируют мусор» (Белоруссия, режиссер Андрей Левкович)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«Еноты на мусоровозе» (Белоруссия, режиссер Андрей Левкович)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«Медвежонок» (Россия, режиссер Антон Черенков)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«Пчелы-роботы» (Германия, производство </w:t>
      </w:r>
      <w:r w:rsidRPr="009D495B">
        <w:rPr>
          <w:rFonts w:asciiTheme="minorHAnsi" w:hAnsiTheme="minorHAnsi"/>
          <w:sz w:val="22"/>
          <w:szCs w:val="22"/>
          <w:lang w:val="en-US"/>
        </w:rPr>
        <w:t>Greenpeace</w:t>
      </w:r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«День Земли: протяни Планете руку» (Чехия, производство </w:t>
      </w:r>
      <w:r w:rsidRPr="009D495B">
        <w:rPr>
          <w:rFonts w:asciiTheme="minorHAnsi" w:hAnsiTheme="minorHAnsi"/>
          <w:sz w:val="22"/>
          <w:szCs w:val="22"/>
          <w:lang w:val="en-US"/>
        </w:rPr>
        <w:t>Greenpeace</w:t>
      </w:r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«Концерт </w:t>
      </w:r>
      <w:proofErr w:type="spellStart"/>
      <w:r w:rsidRPr="009D495B">
        <w:rPr>
          <w:rFonts w:asciiTheme="minorHAnsi" w:hAnsiTheme="minorHAnsi"/>
          <w:sz w:val="22"/>
          <w:szCs w:val="22"/>
        </w:rPr>
        <w:t>Людовико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D495B">
        <w:rPr>
          <w:rFonts w:asciiTheme="minorHAnsi" w:hAnsiTheme="minorHAnsi"/>
          <w:sz w:val="22"/>
          <w:szCs w:val="22"/>
        </w:rPr>
        <w:t>Эйнауди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 в Арктике» (Норвегия, производство </w:t>
      </w:r>
      <w:r w:rsidRPr="009D495B">
        <w:rPr>
          <w:rFonts w:asciiTheme="minorHAnsi" w:hAnsiTheme="minorHAnsi"/>
          <w:sz w:val="22"/>
          <w:szCs w:val="22"/>
          <w:lang w:val="en-US"/>
        </w:rPr>
        <w:t>Greenpeace</w:t>
      </w:r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«Мир будущего» (Россия/Осетия, режиссер Бэла </w:t>
      </w:r>
      <w:proofErr w:type="spellStart"/>
      <w:r w:rsidRPr="009D495B">
        <w:rPr>
          <w:rFonts w:asciiTheme="minorHAnsi" w:hAnsiTheme="minorHAnsi"/>
          <w:sz w:val="22"/>
          <w:szCs w:val="22"/>
        </w:rPr>
        <w:t>Накусова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«#год экологии» (Россия, режиссер Юрий </w:t>
      </w:r>
      <w:proofErr w:type="spellStart"/>
      <w:r w:rsidRPr="009D495B">
        <w:rPr>
          <w:rFonts w:asciiTheme="minorHAnsi" w:hAnsiTheme="minorHAnsi"/>
          <w:sz w:val="22"/>
          <w:szCs w:val="22"/>
        </w:rPr>
        <w:t>Шарыпкин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</w:t>
      </w:r>
      <w:proofErr w:type="spellStart"/>
      <w:r w:rsidRPr="009D495B">
        <w:rPr>
          <w:rFonts w:asciiTheme="minorHAnsi" w:hAnsiTheme="minorHAnsi"/>
          <w:sz w:val="22"/>
          <w:szCs w:val="22"/>
        </w:rPr>
        <w:t>ЭкологиЯ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» (Россия, режиссер Анастасия </w:t>
      </w:r>
      <w:proofErr w:type="spellStart"/>
      <w:r w:rsidRPr="009D495B">
        <w:rPr>
          <w:rFonts w:asciiTheme="minorHAnsi" w:hAnsiTheme="minorHAnsi"/>
          <w:sz w:val="22"/>
          <w:szCs w:val="22"/>
        </w:rPr>
        <w:t>Еловская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«Принцип </w:t>
      </w:r>
      <w:proofErr w:type="spellStart"/>
      <w:r w:rsidRPr="009D495B">
        <w:rPr>
          <w:rFonts w:asciiTheme="minorHAnsi" w:hAnsiTheme="minorHAnsi"/>
          <w:sz w:val="22"/>
          <w:szCs w:val="22"/>
        </w:rPr>
        <w:t>Фрейза</w:t>
      </w:r>
      <w:proofErr w:type="spellEnd"/>
      <w:r w:rsidRPr="009D495B">
        <w:rPr>
          <w:rFonts w:asciiTheme="minorHAnsi" w:hAnsiTheme="minorHAnsi"/>
          <w:sz w:val="22"/>
          <w:szCs w:val="22"/>
        </w:rPr>
        <w:t>» (Россия, режиссер Александр Зубков)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«Белый медведь» (Россия, режиссер Ксения Симонова)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«Что такое </w:t>
      </w:r>
      <w:proofErr w:type="spellStart"/>
      <w:r w:rsidRPr="009D495B">
        <w:rPr>
          <w:rFonts w:asciiTheme="minorHAnsi" w:hAnsiTheme="minorHAnsi"/>
          <w:sz w:val="22"/>
          <w:szCs w:val="22"/>
        </w:rPr>
        <w:t>экослед</w:t>
      </w:r>
      <w:proofErr w:type="spellEnd"/>
      <w:r w:rsidRPr="009D495B">
        <w:rPr>
          <w:rFonts w:asciiTheme="minorHAnsi" w:hAnsiTheme="minorHAnsi"/>
          <w:sz w:val="22"/>
          <w:szCs w:val="22"/>
        </w:rPr>
        <w:t xml:space="preserve">?» (Россия, производство </w:t>
      </w:r>
      <w:r w:rsidRPr="009D495B">
        <w:rPr>
          <w:rFonts w:asciiTheme="minorHAnsi" w:hAnsiTheme="minorHAnsi"/>
          <w:sz w:val="22"/>
          <w:szCs w:val="22"/>
          <w:lang w:val="en-US"/>
        </w:rPr>
        <w:t>WWF</w:t>
      </w:r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«Гордиться – не значит помогать» (Россия, производство </w:t>
      </w:r>
      <w:r w:rsidRPr="009D495B">
        <w:rPr>
          <w:rFonts w:asciiTheme="minorHAnsi" w:hAnsiTheme="minorHAnsi"/>
          <w:sz w:val="22"/>
          <w:szCs w:val="22"/>
          <w:lang w:val="en-US"/>
        </w:rPr>
        <w:t>WWF</w:t>
      </w:r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 xml:space="preserve">«Лучше не сори» (Россия, режиссер Дмитрий </w:t>
      </w:r>
      <w:proofErr w:type="spellStart"/>
      <w:r w:rsidRPr="009D495B">
        <w:rPr>
          <w:rFonts w:asciiTheme="minorHAnsi" w:hAnsiTheme="minorHAnsi"/>
          <w:sz w:val="22"/>
          <w:szCs w:val="22"/>
        </w:rPr>
        <w:t>Багин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9D495B" w:rsidRDefault="009D495B" w:rsidP="009D495B">
      <w:pPr>
        <w:pStyle w:val="ab"/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9D495B">
        <w:rPr>
          <w:rFonts w:asciiTheme="minorHAnsi" w:hAnsiTheme="minorHAnsi"/>
          <w:sz w:val="22"/>
          <w:szCs w:val="22"/>
        </w:rPr>
        <w:t>«</w:t>
      </w:r>
      <w:r w:rsidRPr="009D495B">
        <w:rPr>
          <w:rFonts w:asciiTheme="minorHAnsi" w:hAnsiTheme="minorHAnsi"/>
          <w:sz w:val="22"/>
          <w:szCs w:val="22"/>
          <w:lang w:val="en-US"/>
        </w:rPr>
        <w:t>ECOLOGY</w:t>
      </w:r>
      <w:r w:rsidRPr="009D495B">
        <w:rPr>
          <w:rFonts w:asciiTheme="minorHAnsi" w:hAnsiTheme="minorHAnsi"/>
          <w:sz w:val="22"/>
          <w:szCs w:val="22"/>
        </w:rPr>
        <w:t xml:space="preserve">: </w:t>
      </w:r>
      <w:r w:rsidRPr="009D495B">
        <w:rPr>
          <w:rFonts w:asciiTheme="minorHAnsi" w:hAnsiTheme="minorHAnsi"/>
          <w:sz w:val="22"/>
          <w:szCs w:val="22"/>
          <w:lang w:val="en-US"/>
        </w:rPr>
        <w:t>KIDS</w:t>
      </w:r>
      <w:r w:rsidRPr="009D495B">
        <w:rPr>
          <w:rFonts w:asciiTheme="minorHAnsi" w:hAnsiTheme="minorHAnsi"/>
          <w:sz w:val="22"/>
          <w:szCs w:val="22"/>
        </w:rPr>
        <w:t xml:space="preserve">» (Россия, режиссер Лилия </w:t>
      </w:r>
      <w:proofErr w:type="spellStart"/>
      <w:r w:rsidRPr="009D495B">
        <w:rPr>
          <w:rFonts w:asciiTheme="minorHAnsi" w:hAnsiTheme="minorHAnsi"/>
          <w:sz w:val="22"/>
          <w:szCs w:val="22"/>
        </w:rPr>
        <w:t>Шаповалова</w:t>
      </w:r>
      <w:proofErr w:type="spellEnd"/>
      <w:r w:rsidRPr="009D495B">
        <w:rPr>
          <w:rFonts w:asciiTheme="minorHAnsi" w:hAnsiTheme="minorHAnsi"/>
          <w:sz w:val="22"/>
          <w:szCs w:val="22"/>
        </w:rPr>
        <w:t>)</w:t>
      </w:r>
    </w:p>
    <w:p w:rsidR="009D495B" w:rsidRPr="004865B9" w:rsidRDefault="009D495B" w:rsidP="009D495B">
      <w:r w:rsidRPr="004865B9">
        <w:t>«Игровой фильм» и «Социально-экологический ролик» – новые номинации, пополнившие в этом году конкурсную программу кинофестиваля «Человек и Природа».</w:t>
      </w:r>
    </w:p>
    <w:p w:rsidR="009D495B" w:rsidRPr="004865B9" w:rsidRDefault="009D495B" w:rsidP="009D495B">
      <w:proofErr w:type="gramStart"/>
      <w:r w:rsidRPr="004865B9">
        <w:t xml:space="preserve">В отборочную комиссию вошли </w:t>
      </w:r>
      <w:r w:rsidR="004865B9" w:rsidRPr="004865B9">
        <w:t xml:space="preserve">режиссер </w:t>
      </w:r>
      <w:r w:rsidR="00363F53" w:rsidRPr="004865B9">
        <w:t>«Креативн</w:t>
      </w:r>
      <w:r w:rsidR="004865B9" w:rsidRPr="004865B9">
        <w:t>ой</w:t>
      </w:r>
      <w:r w:rsidR="00363F53" w:rsidRPr="004865B9">
        <w:t xml:space="preserve"> групп</w:t>
      </w:r>
      <w:r w:rsidR="004865B9" w:rsidRPr="004865B9">
        <w:t>ы</w:t>
      </w:r>
      <w:r w:rsidR="00363F53" w:rsidRPr="004865B9">
        <w:t xml:space="preserve"> «</w:t>
      </w:r>
      <w:proofErr w:type="spellStart"/>
      <w:r w:rsidR="00363F53" w:rsidRPr="004865B9">
        <w:t>Альмера</w:t>
      </w:r>
      <w:proofErr w:type="spellEnd"/>
      <w:r w:rsidR="00363F53" w:rsidRPr="004865B9">
        <w:t xml:space="preserve">», </w:t>
      </w:r>
      <w:r w:rsidR="004865B9" w:rsidRPr="004865B9">
        <w:t xml:space="preserve">кинорежиссер, </w:t>
      </w:r>
      <w:proofErr w:type="spellStart"/>
      <w:r w:rsidR="00363F53" w:rsidRPr="004865B9">
        <w:t>соорганизатор</w:t>
      </w:r>
      <w:proofErr w:type="spellEnd"/>
      <w:r w:rsidR="00363F53" w:rsidRPr="004865B9">
        <w:t xml:space="preserve"> и креативный директор Байкальск</w:t>
      </w:r>
      <w:r w:rsidR="004865B9" w:rsidRPr="004865B9">
        <w:t xml:space="preserve">ого Фестиваля Регионального Кино, </w:t>
      </w:r>
      <w:r w:rsidR="004865B9" w:rsidRPr="004865B9">
        <w:rPr>
          <w:rFonts w:cs="Arial"/>
          <w:color w:val="222222"/>
          <w:shd w:val="clear" w:color="auto" w:fill="FFFFFF"/>
        </w:rPr>
        <w:t>член молодежного центра союза кинематографистов РФ</w:t>
      </w:r>
      <w:r w:rsidR="00363F53" w:rsidRPr="004865B9">
        <w:t xml:space="preserve"> </w:t>
      </w:r>
      <w:r w:rsidR="004865B9" w:rsidRPr="004865B9">
        <w:t xml:space="preserve">Александра Мерзлякова; </w:t>
      </w:r>
      <w:r w:rsidRPr="004865B9">
        <w:t>начальник отдела по развитию кинопроизводства «Иркутского областного кинофонда»</w:t>
      </w:r>
      <w:r w:rsidR="004865B9" w:rsidRPr="004865B9">
        <w:t>,</w:t>
      </w:r>
      <w:r w:rsidR="00755631">
        <w:rPr>
          <w:rFonts w:cs="Arial"/>
          <w:color w:val="222222"/>
          <w:shd w:val="clear" w:color="auto" w:fill="FFFFFF"/>
        </w:rPr>
        <w:t xml:space="preserve"> программный менеджер по номинации «Социально-экологический ролик», </w:t>
      </w:r>
      <w:r w:rsidR="004865B9" w:rsidRPr="004865B9">
        <w:rPr>
          <w:rFonts w:cs="Arial"/>
          <w:color w:val="222222"/>
          <w:shd w:val="clear" w:color="auto" w:fill="FFFFFF"/>
        </w:rPr>
        <w:t>член Союза кинематографистов РФ</w:t>
      </w:r>
      <w:r w:rsidRPr="004865B9">
        <w:t xml:space="preserve"> Полина Степанова</w:t>
      </w:r>
      <w:r w:rsidR="004865B9" w:rsidRPr="004865B9">
        <w:t>;</w:t>
      </w:r>
      <w:r w:rsidR="004865B9" w:rsidRPr="004865B9">
        <w:rPr>
          <w:rFonts w:cs="Arial"/>
          <w:shd w:val="clear" w:color="auto" w:fill="FFFFFF"/>
        </w:rPr>
        <w:t xml:space="preserve"> редактор, сценарист, тележурналист, </w:t>
      </w:r>
      <w:r w:rsidR="004865B9" w:rsidRPr="004865B9">
        <w:rPr>
          <w:rFonts w:cs="Arial"/>
          <w:shd w:val="clear" w:color="auto" w:fill="FFFFFF"/>
        </w:rPr>
        <w:lastRenderedPageBreak/>
        <w:t>отборщик </w:t>
      </w:r>
      <w:r w:rsidR="004865B9" w:rsidRPr="004865B9">
        <w:rPr>
          <w:rFonts w:cs="Arial"/>
          <w:color w:val="222222"/>
          <w:shd w:val="clear" w:color="auto" w:fill="FFFFFF"/>
        </w:rPr>
        <w:t>документальной программы «Свободная мысль» Московского Международного Кинофестиваля</w:t>
      </w:r>
      <w:r w:rsidR="004865B9" w:rsidRPr="004865B9">
        <w:t xml:space="preserve"> Анна Тархова;</w:t>
      </w:r>
      <w:proofErr w:type="gramEnd"/>
      <w:r w:rsidR="004865B9" w:rsidRPr="004865B9">
        <w:t xml:space="preserve"> </w:t>
      </w:r>
      <w:r w:rsidR="004865B9" w:rsidRPr="004865B9">
        <w:rPr>
          <w:rFonts w:cs="Arial"/>
          <w:color w:val="222222"/>
          <w:shd w:val="clear" w:color="auto" w:fill="FFFFFF"/>
        </w:rPr>
        <w:t>лауреат премии им. А.В. Луначарского, начальник отдела регионального кинопроката «Иркутского областного кинофонда»</w:t>
      </w:r>
      <w:r w:rsidR="004865B9">
        <w:rPr>
          <w:rFonts w:cs="Arial"/>
          <w:color w:val="222222"/>
          <w:shd w:val="clear" w:color="auto" w:fill="FFFFFF"/>
        </w:rPr>
        <w:t xml:space="preserve"> Елена Мурзина.</w:t>
      </w:r>
    </w:p>
    <w:p w:rsidR="00B200AD" w:rsidRPr="00D72C65" w:rsidRDefault="00115B2E" w:rsidP="00115B2E">
      <w:pPr>
        <w:jc w:val="both"/>
      </w:pPr>
      <w:r>
        <w:t>Подробнее с регламентом фестиваля можно ознакомиться на сайте: http://baikalkinofest.ru</w:t>
      </w:r>
    </w:p>
    <w:p w:rsidR="00B200AD" w:rsidRPr="00D8786B" w:rsidRDefault="00B200AD" w:rsidP="00B200AD">
      <w:bookmarkStart w:id="0" w:name="_GoBack"/>
      <w:bookmarkEnd w:id="0"/>
    </w:p>
    <w:p w:rsidR="00F92B9A" w:rsidRDefault="00F92B9A"/>
    <w:sectPr w:rsidR="00F92B9A" w:rsidSect="00B200AD">
      <w:headerReference w:type="default" r:id="rId8"/>
      <w:pgSz w:w="11906" w:h="16838"/>
      <w:pgMar w:top="1134" w:right="850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8C" w:rsidRDefault="00D27D8C" w:rsidP="00B200AD">
      <w:pPr>
        <w:spacing w:after="0" w:line="240" w:lineRule="auto"/>
      </w:pPr>
      <w:r>
        <w:separator/>
      </w:r>
    </w:p>
  </w:endnote>
  <w:endnote w:type="continuationSeparator" w:id="0">
    <w:p w:rsidR="00D27D8C" w:rsidRDefault="00D27D8C" w:rsidP="00B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8C" w:rsidRDefault="00D27D8C" w:rsidP="00B200AD">
      <w:pPr>
        <w:spacing w:after="0" w:line="240" w:lineRule="auto"/>
      </w:pPr>
      <w:r>
        <w:separator/>
      </w:r>
    </w:p>
  </w:footnote>
  <w:footnote w:type="continuationSeparator" w:id="0">
    <w:p w:rsidR="00D27D8C" w:rsidRDefault="00D27D8C" w:rsidP="00B2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46" w:rsidRDefault="00960A46">
    <w:pPr>
      <w:pStyle w:val="a3"/>
    </w:pPr>
  </w:p>
  <w:p w:rsidR="00B200AD" w:rsidRDefault="00960A46">
    <w:pPr>
      <w:pStyle w:val="a3"/>
    </w:pPr>
    <w:r>
      <w:rPr>
        <w:noProof/>
        <w:lang w:eastAsia="ru-RU"/>
      </w:rPr>
      <w:drawing>
        <wp:inline distT="0" distB="0" distL="0" distR="0" wp14:anchorId="6B5AE156" wp14:editId="18839309">
          <wp:extent cx="3418402" cy="770412"/>
          <wp:effectExtent l="0" t="0" r="0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тип ЧиП_с портретом_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203" cy="80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D3"/>
    <w:multiLevelType w:val="multilevel"/>
    <w:tmpl w:val="40CEB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2D20"/>
    <w:multiLevelType w:val="multilevel"/>
    <w:tmpl w:val="A0CC4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3442"/>
    <w:multiLevelType w:val="hybridMultilevel"/>
    <w:tmpl w:val="559C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5E2B"/>
    <w:multiLevelType w:val="hybridMultilevel"/>
    <w:tmpl w:val="0C6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46E6B"/>
    <w:rsid w:val="000624A7"/>
    <w:rsid w:val="00072C74"/>
    <w:rsid w:val="00081FB2"/>
    <w:rsid w:val="00087981"/>
    <w:rsid w:val="000E0B3F"/>
    <w:rsid w:val="0010637E"/>
    <w:rsid w:val="00115B2E"/>
    <w:rsid w:val="00153885"/>
    <w:rsid w:val="00153E82"/>
    <w:rsid w:val="002613DB"/>
    <w:rsid w:val="00363F53"/>
    <w:rsid w:val="00367946"/>
    <w:rsid w:val="004865B9"/>
    <w:rsid w:val="00553015"/>
    <w:rsid w:val="005709D4"/>
    <w:rsid w:val="0063119B"/>
    <w:rsid w:val="006373A5"/>
    <w:rsid w:val="00675636"/>
    <w:rsid w:val="00755631"/>
    <w:rsid w:val="00960A46"/>
    <w:rsid w:val="00967CCE"/>
    <w:rsid w:val="009D495B"/>
    <w:rsid w:val="00AB5E4B"/>
    <w:rsid w:val="00B200AD"/>
    <w:rsid w:val="00B60428"/>
    <w:rsid w:val="00C10DFC"/>
    <w:rsid w:val="00C311A6"/>
    <w:rsid w:val="00C961CE"/>
    <w:rsid w:val="00CC4F2B"/>
    <w:rsid w:val="00CF4248"/>
    <w:rsid w:val="00D27B81"/>
    <w:rsid w:val="00D27D8C"/>
    <w:rsid w:val="00D7577D"/>
    <w:rsid w:val="00E86FF9"/>
    <w:rsid w:val="00E879B8"/>
    <w:rsid w:val="00F60B31"/>
    <w:rsid w:val="00F92B9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0AD"/>
  </w:style>
  <w:style w:type="paragraph" w:styleId="a5">
    <w:name w:val="footer"/>
    <w:basedOn w:val="a"/>
    <w:link w:val="a6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0AD"/>
  </w:style>
  <w:style w:type="paragraph" w:styleId="a7">
    <w:name w:val="Balloon Text"/>
    <w:basedOn w:val="a"/>
    <w:link w:val="a8"/>
    <w:uiPriority w:val="99"/>
    <w:semiHidden/>
    <w:unhideWhenUsed/>
    <w:rsid w:val="00B2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00AD"/>
    <w:rPr>
      <w:b/>
      <w:bCs/>
    </w:rPr>
  </w:style>
  <w:style w:type="paragraph" w:styleId="ab">
    <w:name w:val="List Paragraph"/>
    <w:basedOn w:val="a"/>
    <w:uiPriority w:val="34"/>
    <w:qFormat/>
    <w:rsid w:val="00CF4248"/>
    <w:pPr>
      <w:widowControl w:val="0"/>
      <w:suppressAutoHyphens/>
      <w:spacing w:line="240" w:lineRule="auto"/>
      <w:ind w:left="720"/>
      <w:contextualSpacing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0AD"/>
  </w:style>
  <w:style w:type="paragraph" w:styleId="a5">
    <w:name w:val="footer"/>
    <w:basedOn w:val="a"/>
    <w:link w:val="a6"/>
    <w:uiPriority w:val="99"/>
    <w:unhideWhenUsed/>
    <w:rsid w:val="00B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0AD"/>
  </w:style>
  <w:style w:type="paragraph" w:styleId="a7">
    <w:name w:val="Balloon Text"/>
    <w:basedOn w:val="a"/>
    <w:link w:val="a8"/>
    <w:uiPriority w:val="99"/>
    <w:semiHidden/>
    <w:unhideWhenUsed/>
    <w:rsid w:val="00B2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00AD"/>
    <w:rPr>
      <w:b/>
      <w:bCs/>
    </w:rPr>
  </w:style>
  <w:style w:type="paragraph" w:styleId="ab">
    <w:name w:val="List Paragraph"/>
    <w:basedOn w:val="a"/>
    <w:uiPriority w:val="34"/>
    <w:qFormat/>
    <w:rsid w:val="00CF4248"/>
    <w:pPr>
      <w:widowControl w:val="0"/>
      <w:suppressAutoHyphens/>
      <w:spacing w:line="240" w:lineRule="auto"/>
      <w:ind w:left="720"/>
      <w:contextualSpacing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2018-08-03T04:00:00Z</dcterms:created>
  <dcterms:modified xsi:type="dcterms:W3CDTF">2018-09-15T10:17:00Z</dcterms:modified>
</cp:coreProperties>
</file>