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054E" w14:textId="77777777" w:rsidR="00636A15" w:rsidRPr="00636A15" w:rsidRDefault="00636A15" w:rsidP="00636A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36A15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Регламент</w:t>
      </w:r>
    </w:p>
    <w:p w14:paraId="48273B08" w14:textId="77777777" w:rsidR="00636A15" w:rsidRPr="00636A15" w:rsidRDefault="00636A15" w:rsidP="00636A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36A15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проведения «Байкальского питчинга кинопроектов» в рамках</w:t>
      </w:r>
    </w:p>
    <w:p w14:paraId="24107681" w14:textId="77777777" w:rsidR="00636A15" w:rsidRPr="00636A15" w:rsidRDefault="00636A15" w:rsidP="00636A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636A15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21 Байкальского международного кинофестиваля «Человек и Природа» имени В. Г. Распутина</w:t>
      </w:r>
    </w:p>
    <w:p w14:paraId="269EE91D" w14:textId="77777777" w:rsidR="00636A15" w:rsidRPr="00636A15" w:rsidRDefault="00636A15" w:rsidP="00636A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14:paraId="3961C47E" w14:textId="77777777" w:rsidR="00636A15" w:rsidRPr="00636A15" w:rsidRDefault="00636A15" w:rsidP="00636A15">
      <w:pPr>
        <w:keepNext/>
        <w:keepLines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bookmarkStart w:id="0" w:name="bookmark0"/>
      <w:bookmarkStart w:id="1" w:name="bookmark1"/>
      <w:r w:rsidRPr="00636A15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Общие положения.</w:t>
      </w:r>
      <w:bookmarkEnd w:id="0"/>
      <w:bookmarkEnd w:id="1"/>
    </w:p>
    <w:p w14:paraId="76BBF022" w14:textId="77777777" w:rsidR="00636A15" w:rsidRPr="00636A15" w:rsidRDefault="00636A15" w:rsidP="00636A15">
      <w:pPr>
        <w:widowControl w:val="0"/>
        <w:numPr>
          <w:ilvl w:val="1"/>
          <w:numId w:val="13"/>
        </w:numPr>
        <w:tabs>
          <w:tab w:val="left" w:pos="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«Байкальский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кинопроектов» (далее -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) проводится в рамках 21 Байкальского международного кинофестиваля «Человек и Природа» имени В.Г. Распутина 21-22 сентября 2022 года в городе Иркутске. Организаторы: ОГАУК «Иркутский областной кинофонд», ООО «ИРКУТСККИНО», Союз кинематографистов России при поддержке Министерства культуры и архивов Иркутской области.</w:t>
      </w:r>
    </w:p>
    <w:p w14:paraId="22F84ACE" w14:textId="77777777" w:rsidR="00636A15" w:rsidRPr="00636A15" w:rsidRDefault="00636A15" w:rsidP="00636A15">
      <w:pPr>
        <w:widowControl w:val="0"/>
        <w:numPr>
          <w:ilvl w:val="1"/>
          <w:numId w:val="13"/>
        </w:numPr>
        <w:tabs>
          <w:tab w:val="left" w:pos="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представляет собой публичную презентацию и защиту кинопроектов (сценариев/сценарных заявок - синопсисов) перед Экспертным советом с целью нахождения лиц или организаций, заинтересованных в реализации проекта, в соответствии с регламентом времени, выделяемым на каждый проект.</w:t>
      </w:r>
    </w:p>
    <w:p w14:paraId="2A5A7D74" w14:textId="77777777" w:rsidR="00636A15" w:rsidRPr="00636A15" w:rsidRDefault="00636A15" w:rsidP="00636A15">
      <w:pPr>
        <w:widowControl w:val="0"/>
        <w:tabs>
          <w:tab w:val="left" w:pos="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6C8BA2F4" w14:textId="77777777" w:rsidR="00636A15" w:rsidRPr="00636A15" w:rsidRDefault="00636A15" w:rsidP="00636A15">
      <w:pPr>
        <w:keepNext/>
        <w:keepLines/>
        <w:widowControl w:val="0"/>
        <w:numPr>
          <w:ilvl w:val="0"/>
          <w:numId w:val="13"/>
        </w:numPr>
        <w:tabs>
          <w:tab w:val="left" w:pos="30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bookmarkStart w:id="2" w:name="bookmark2"/>
      <w:bookmarkStart w:id="3" w:name="bookmark3"/>
      <w:r w:rsidRPr="00636A15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Цели и задачи.</w:t>
      </w:r>
      <w:bookmarkEnd w:id="2"/>
      <w:bookmarkEnd w:id="3"/>
    </w:p>
    <w:p w14:paraId="43F76659" w14:textId="77777777" w:rsidR="00636A15" w:rsidRPr="00636A15" w:rsidRDefault="00636A15" w:rsidP="00636A15">
      <w:pPr>
        <w:widowControl w:val="0"/>
        <w:numPr>
          <w:ilvl w:val="1"/>
          <w:numId w:val="13"/>
        </w:numPr>
        <w:tabs>
          <w:tab w:val="left" w:pos="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Цель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- создание независимой площадки для сотрудничества молодых кинематографистов с инвесторами, ведущими продюсерскими компаниями; формирование новых</w:t>
      </w: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>трендов отечественного кино.</w:t>
      </w:r>
    </w:p>
    <w:p w14:paraId="051E39FB" w14:textId="77777777" w:rsidR="00636A15" w:rsidRPr="00636A15" w:rsidRDefault="00636A15" w:rsidP="00636A15">
      <w:pPr>
        <w:widowControl w:val="0"/>
        <w:numPr>
          <w:ilvl w:val="1"/>
          <w:numId w:val="13"/>
        </w:numPr>
        <w:tabs>
          <w:tab w:val="left" w:pos="494"/>
        </w:tabs>
        <w:spacing w:after="2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Основные задачи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- стимулирование развития российского кинематографа, открытие новых имен в кинематографическом мире, презентация новых кинопроектов и поиск свежих идей для развития кино в Иркутской области и других субъектах восточной части Сибирского федерального округа и западной части Дальневосточного федерального округа; знакомство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кинодебютантов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с ведущими представителями киноиндустрии для дальнейшего сотрудничества.</w:t>
      </w:r>
    </w:p>
    <w:p w14:paraId="73A2F6E5" w14:textId="77777777" w:rsidR="00636A15" w:rsidRPr="00636A15" w:rsidRDefault="00636A15" w:rsidP="00636A15">
      <w:pPr>
        <w:keepNext/>
        <w:keepLines/>
        <w:widowControl w:val="0"/>
        <w:numPr>
          <w:ilvl w:val="0"/>
          <w:numId w:val="13"/>
        </w:numPr>
        <w:tabs>
          <w:tab w:val="left" w:pos="30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bookmarkStart w:id="4" w:name="bookmark4"/>
      <w:bookmarkStart w:id="5" w:name="bookmark5"/>
      <w:r w:rsidRPr="00636A15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Участие в </w:t>
      </w:r>
      <w:proofErr w:type="spellStart"/>
      <w:r w:rsidRPr="00636A15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Питчинге</w:t>
      </w:r>
      <w:proofErr w:type="spellEnd"/>
      <w:r w:rsidRPr="00636A15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.</w:t>
      </w:r>
      <w:bookmarkEnd w:id="4"/>
      <w:bookmarkEnd w:id="5"/>
    </w:p>
    <w:p w14:paraId="4DE6AF8B" w14:textId="77777777" w:rsidR="00636A15" w:rsidRPr="00636A15" w:rsidRDefault="00636A15" w:rsidP="00636A15">
      <w:pPr>
        <w:widowControl w:val="0"/>
        <w:numPr>
          <w:ilvl w:val="1"/>
          <w:numId w:val="13"/>
        </w:numPr>
        <w:tabs>
          <w:tab w:val="left" w:pos="4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К участию принимаются заявки от дебютантов, граждан или коллектива граждан Российской Федерации в возрасте до 35 лет на момент проведения </w:t>
      </w:r>
      <w:proofErr w:type="spellStart"/>
      <w:r w:rsidRPr="00636A1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(21 сентября 2022 года), принимавших участие на момент подачи заявки как сценарист/режиссер/продюсер:</w:t>
      </w:r>
    </w:p>
    <w:p w14:paraId="25E9472E" w14:textId="77777777" w:rsidR="00636A15" w:rsidRPr="00636A15" w:rsidRDefault="00636A15" w:rsidP="00636A15">
      <w:pPr>
        <w:widowControl w:val="0"/>
        <w:numPr>
          <w:ilvl w:val="0"/>
          <w:numId w:val="14"/>
        </w:numPr>
        <w:tabs>
          <w:tab w:val="left" w:pos="2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не более чем в одном полнометражном фильме и не более чем в 5 короткометражных фильмах, не считая студенческих работ, в категории «Игровое кино»;</w:t>
      </w:r>
    </w:p>
    <w:p w14:paraId="015C87D5" w14:textId="77777777" w:rsidR="00636A15" w:rsidRPr="00636A15" w:rsidRDefault="00636A15" w:rsidP="00636A15">
      <w:pPr>
        <w:widowControl w:val="0"/>
        <w:numPr>
          <w:ilvl w:val="0"/>
          <w:numId w:val="14"/>
        </w:num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не более чем в 3 документальных фильмах, не считая студенческих работ, в категории «Документальное кино».</w:t>
      </w:r>
    </w:p>
    <w:p w14:paraId="55D39ADE" w14:textId="77777777" w:rsidR="00636A15" w:rsidRPr="00636A15" w:rsidRDefault="00636A15" w:rsidP="00636A15">
      <w:pPr>
        <w:widowControl w:val="0"/>
        <w:numPr>
          <w:ilvl w:val="1"/>
          <w:numId w:val="13"/>
        </w:numPr>
        <w:tabs>
          <w:tab w:val="left" w:pos="4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Допускается подача от одного или группы сценаристов, а также от режиссеров и</w:t>
      </w:r>
    </w:p>
    <w:p w14:paraId="31E92219" w14:textId="77777777" w:rsidR="00636A15" w:rsidRPr="00636A15" w:rsidRDefault="00636A15" w:rsidP="00636A15">
      <w:pPr>
        <w:widowControl w:val="0"/>
        <w:tabs>
          <w:tab w:val="left" w:pos="91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продюсеров не более 2-х заявок. В случае подачи заявки от группы лиц, автором (сценарист/режиссер/продюсер) заявки должен быть член группы, чей возраст не превышает 35 лет.</w:t>
      </w:r>
      <w:r w:rsidRPr="00636A1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  <w:t>'</w:t>
      </w:r>
    </w:p>
    <w:p w14:paraId="57CDEA27" w14:textId="77777777" w:rsidR="00636A15" w:rsidRPr="00636A15" w:rsidRDefault="00636A15" w:rsidP="00636A15">
      <w:pPr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 рассмотрению принимаются работы в категориях:</w:t>
      </w:r>
    </w:p>
    <w:p w14:paraId="119CC88A" w14:textId="77777777" w:rsidR="00636A15" w:rsidRPr="00636A15" w:rsidRDefault="00636A15" w:rsidP="00636A15">
      <w:pPr>
        <w:widowControl w:val="0"/>
        <w:tabs>
          <w:tab w:val="left" w:pos="1058"/>
          <w:tab w:val="left" w:pos="4133"/>
          <w:tab w:val="left" w:pos="6845"/>
          <w:tab w:val="left" w:pos="86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«Игровое кино» - синопсисы/сценарии игровых фильмов продолжительностью до 30 минут и синопсисы/сценарии полнометражных игровых фильмов;</w:t>
      </w:r>
    </w:p>
    <w:p w14:paraId="46C61EF7" w14:textId="77777777" w:rsidR="00636A15" w:rsidRPr="00636A15" w:rsidRDefault="00636A15" w:rsidP="00636A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«Документальное кино» - синопсисы и режиссерские экспликации/сценарии документальных фильмов.</w:t>
      </w:r>
    </w:p>
    <w:p w14:paraId="399EB27D" w14:textId="77777777" w:rsidR="00636A15" w:rsidRPr="00636A15" w:rsidRDefault="00636A15" w:rsidP="00636A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>Заявки и сценарии принимаются на русском языке. К рассмотрению принимаются работы, съемки которых предполагается осуществить на территории Иркутской области, Республики Бурятия, Забайкальского края, Красноярского края, Республики Хакасия или в копродукции с иркутскими кинематографистами.</w:t>
      </w:r>
    </w:p>
    <w:p w14:paraId="18322733" w14:textId="77777777" w:rsidR="00636A15" w:rsidRPr="00636A15" w:rsidRDefault="00636A15" w:rsidP="00636A15">
      <w:pPr>
        <w:widowControl w:val="0"/>
        <w:numPr>
          <w:ilvl w:val="1"/>
          <w:numId w:val="13"/>
        </w:numPr>
        <w:tabs>
          <w:tab w:val="left" w:pos="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Подача заявок на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и участие в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Питчинге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бесплатное.</w:t>
      </w:r>
    </w:p>
    <w:p w14:paraId="5716956F" w14:textId="77777777" w:rsidR="00636A15" w:rsidRPr="00636A15" w:rsidRDefault="00636A15" w:rsidP="00636A15">
      <w:pPr>
        <w:widowControl w:val="0"/>
        <w:numPr>
          <w:ilvl w:val="1"/>
          <w:numId w:val="13"/>
        </w:numPr>
        <w:tabs>
          <w:tab w:val="left" w:pos="4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Участник, вошедший в шорт-лист, но своевременно не выславший сценарий, может быть снят с участия в конкурсе.</w:t>
      </w:r>
    </w:p>
    <w:p w14:paraId="186FAF39" w14:textId="77777777" w:rsidR="00636A15" w:rsidRPr="00636A15" w:rsidRDefault="00636A15" w:rsidP="00636A15">
      <w:pPr>
        <w:widowControl w:val="0"/>
        <w:numPr>
          <w:ilvl w:val="1"/>
          <w:numId w:val="13"/>
        </w:numPr>
        <w:tabs>
          <w:tab w:val="left" w:pos="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Оргкомитет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и Фестиваля не оплачивает перелет, проживание и питание участникам шорт-листа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</w:p>
    <w:p w14:paraId="0FA1E6C4" w14:textId="77777777" w:rsidR="00636A15" w:rsidRPr="00636A15" w:rsidRDefault="00636A15" w:rsidP="00636A15">
      <w:pPr>
        <w:widowControl w:val="0"/>
        <w:numPr>
          <w:ilvl w:val="1"/>
          <w:numId w:val="13"/>
        </w:numPr>
        <w:tabs>
          <w:tab w:val="left" w:pos="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Прием заявок осуществляется через платформу </w:t>
      </w:r>
      <w:hyperlink r:id="rId5">
        <w:r w:rsidRPr="00636A15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script.moviestart.ru</w:t>
        </w:r>
      </w:hyperlink>
    </w:p>
    <w:p w14:paraId="511EA480" w14:textId="77777777" w:rsidR="00636A15" w:rsidRPr="00636A15" w:rsidRDefault="00636A15" w:rsidP="00636A15">
      <w:pPr>
        <w:widowControl w:val="0"/>
        <w:numPr>
          <w:ilvl w:val="1"/>
          <w:numId w:val="13"/>
        </w:numPr>
        <w:tabs>
          <w:tab w:val="left" w:pos="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Для участия в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Питчинге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необходимо заполнить </w:t>
      </w:r>
      <w:r w:rsidRPr="00636A15">
        <w:rPr>
          <w:rFonts w:ascii="Times New Roman" w:eastAsia="Times New Roman" w:hAnsi="Times New Roman" w:cs="Times New Roman"/>
          <w:sz w:val="26"/>
          <w:szCs w:val="26"/>
          <w:u w:val="single"/>
          <w:lang w:bidi="ru-RU"/>
        </w:rPr>
        <w:t>анкету</w:t>
      </w: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</w:p>
    <w:p w14:paraId="1F999E4A" w14:textId="77777777" w:rsidR="00636A15" w:rsidRPr="00636A15" w:rsidRDefault="00636A15" w:rsidP="00636A15">
      <w:pPr>
        <w:widowControl w:val="0"/>
        <w:tabs>
          <w:tab w:val="left" w:pos="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635A43EA" w14:textId="77777777" w:rsidR="00636A15" w:rsidRPr="00636A15" w:rsidRDefault="00636A15" w:rsidP="00636A15">
      <w:pPr>
        <w:keepNext/>
        <w:keepLines/>
        <w:widowControl w:val="0"/>
        <w:numPr>
          <w:ilvl w:val="0"/>
          <w:numId w:val="13"/>
        </w:numPr>
        <w:tabs>
          <w:tab w:val="left" w:pos="3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bookmarkStart w:id="6" w:name="bookmark6"/>
      <w:bookmarkStart w:id="7" w:name="bookmark7"/>
      <w:r w:rsidRPr="00636A15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Отбор заявок.</w:t>
      </w:r>
      <w:bookmarkEnd w:id="6"/>
      <w:bookmarkEnd w:id="7"/>
    </w:p>
    <w:p w14:paraId="18EC4958" w14:textId="77777777" w:rsidR="00636A15" w:rsidRPr="002E03E2" w:rsidRDefault="00636A15" w:rsidP="00636A15">
      <w:pPr>
        <w:widowControl w:val="0"/>
        <w:numPr>
          <w:ilvl w:val="1"/>
          <w:numId w:val="13"/>
        </w:numPr>
        <w:tabs>
          <w:tab w:val="left" w:pos="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Отбор заявок начинается с 15 июля 2022 года и заканчивается 15 августа 2022 года (включительно, в 23:59 по московскому времени). В каждой заявке должен содержаться один проект. Заявки на участие, включающие в себя полный сценарий вместо синопсиса, а также включающие в себя сразу несколько сценарных заявок </w:t>
      </w:r>
      <w:r w:rsidRPr="002E03E2">
        <w:rPr>
          <w:rFonts w:ascii="Times New Roman" w:eastAsia="Times New Roman" w:hAnsi="Times New Roman" w:cs="Times New Roman"/>
          <w:sz w:val="26"/>
          <w:szCs w:val="26"/>
          <w:lang w:bidi="ru-RU"/>
        </w:rPr>
        <w:t>рассматриваться не будут.</w:t>
      </w:r>
    </w:p>
    <w:p w14:paraId="3BC66692" w14:textId="77777777" w:rsidR="00636A15" w:rsidRPr="002E03E2" w:rsidRDefault="00636A15" w:rsidP="00636A15">
      <w:pPr>
        <w:widowControl w:val="0"/>
        <w:numPr>
          <w:ilvl w:val="1"/>
          <w:numId w:val="13"/>
        </w:numPr>
        <w:tabs>
          <w:tab w:val="left" w:pos="4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2E03E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Предварительный отбор на </w:t>
      </w:r>
      <w:proofErr w:type="spellStart"/>
      <w:r w:rsidRPr="002E03E2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</w:t>
      </w:r>
      <w:proofErr w:type="spellEnd"/>
      <w:r w:rsidRPr="002E03E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осуществляет Отборочная комиссия, созданная организаторами </w:t>
      </w:r>
      <w:proofErr w:type="spellStart"/>
      <w:r w:rsidRPr="002E03E2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2E03E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. По результатам работы Отборочной комиссии формируется </w:t>
      </w:r>
      <w:proofErr w:type="spellStart"/>
      <w:r w:rsidRPr="002E03E2">
        <w:rPr>
          <w:rFonts w:ascii="Times New Roman" w:eastAsia="Times New Roman" w:hAnsi="Times New Roman" w:cs="Times New Roman"/>
          <w:sz w:val="26"/>
          <w:szCs w:val="26"/>
          <w:lang w:bidi="ru-RU"/>
        </w:rPr>
        <w:t>шорт</w:t>
      </w:r>
      <w:r w:rsidRPr="002E03E2">
        <w:rPr>
          <w:rFonts w:ascii="Times New Roman" w:eastAsia="Times New Roman" w:hAnsi="Times New Roman" w:cs="Times New Roman"/>
          <w:sz w:val="26"/>
          <w:szCs w:val="26"/>
          <w:lang w:bidi="ru-RU"/>
        </w:rPr>
        <w:softHyphen/>
        <w:t>лист</w:t>
      </w:r>
      <w:proofErr w:type="spellEnd"/>
      <w:r w:rsidRPr="002E03E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proofErr w:type="spellStart"/>
      <w:r w:rsidRPr="002E03E2">
        <w:rPr>
          <w:rFonts w:ascii="Times New Roman" w:eastAsia="Times New Roman" w:hAnsi="Times New Roman" w:cs="Times New Roman"/>
          <w:sz w:val="26"/>
          <w:szCs w:val="26"/>
          <w:lang w:bidi="ru-RU"/>
        </w:rPr>
        <w:t>П</w:t>
      </w:r>
      <w:r w:rsidR="001B46A1" w:rsidRPr="002E03E2">
        <w:rPr>
          <w:rFonts w:ascii="Times New Roman" w:eastAsia="Times New Roman" w:hAnsi="Times New Roman" w:cs="Times New Roman"/>
          <w:sz w:val="26"/>
          <w:szCs w:val="26"/>
          <w:lang w:bidi="ru-RU"/>
        </w:rPr>
        <w:t>итчинга</w:t>
      </w:r>
      <w:proofErr w:type="spellEnd"/>
      <w:r w:rsidR="001B46A1" w:rsidRPr="002E03E2">
        <w:rPr>
          <w:rFonts w:ascii="Times New Roman" w:eastAsia="Times New Roman" w:hAnsi="Times New Roman" w:cs="Times New Roman"/>
          <w:sz w:val="26"/>
          <w:szCs w:val="26"/>
          <w:lang w:bidi="ru-RU"/>
        </w:rPr>
        <w:t>, состоящий из не менее 5</w:t>
      </w:r>
      <w:r w:rsidRPr="002E03E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и не более 10 проектов.</w:t>
      </w:r>
    </w:p>
    <w:p w14:paraId="4559D252" w14:textId="77777777" w:rsidR="00636A15" w:rsidRPr="00636A15" w:rsidRDefault="00636A15" w:rsidP="00636A15">
      <w:pPr>
        <w:widowControl w:val="0"/>
        <w:numPr>
          <w:ilvl w:val="1"/>
          <w:numId w:val="13"/>
        </w:numPr>
        <w:tabs>
          <w:tab w:val="left" w:pos="492"/>
        </w:tabs>
        <w:spacing w:after="2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Участники, прошедшие в шорт-лист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, должны выслать презентации и сценарии проектов до 12 сентября 2022 г. включительно.</w:t>
      </w:r>
    </w:p>
    <w:p w14:paraId="21E6611E" w14:textId="77777777" w:rsidR="00636A15" w:rsidRPr="00636A15" w:rsidRDefault="00636A15" w:rsidP="00636A15">
      <w:pPr>
        <w:keepNext/>
        <w:keepLines/>
        <w:widowControl w:val="0"/>
        <w:numPr>
          <w:ilvl w:val="0"/>
          <w:numId w:val="13"/>
        </w:numPr>
        <w:tabs>
          <w:tab w:val="left" w:pos="3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bookmarkStart w:id="8" w:name="bookmark8"/>
      <w:bookmarkStart w:id="9" w:name="bookmark9"/>
      <w:r w:rsidRPr="00636A15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Защита проектов.</w:t>
      </w:r>
      <w:bookmarkEnd w:id="8"/>
      <w:bookmarkEnd w:id="9"/>
    </w:p>
    <w:p w14:paraId="1E2880C3" w14:textId="77777777" w:rsidR="00636A15" w:rsidRPr="00636A15" w:rsidRDefault="00636A15" w:rsidP="00636A15">
      <w:pPr>
        <w:widowControl w:val="0"/>
        <w:numPr>
          <w:ilvl w:val="1"/>
          <w:numId w:val="13"/>
        </w:numPr>
        <w:tabs>
          <w:tab w:val="left" w:pos="4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Представители команд и авторы проектов, вошедших в шорт-лист, обязуются участвовать в публичной защите проектов в день проведения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- 21 сентября 2022 года. В случае отказа от участия в защите автора или представителей команды проекта, вошедшего в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шорт</w:t>
      </w: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softHyphen/>
        <w:t>лист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, Оргкомитет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вправе предложить участие в защите проекта следующему кандидату, получившему наибольшее количество баллов.</w:t>
      </w:r>
    </w:p>
    <w:p w14:paraId="12E0698C" w14:textId="77777777" w:rsidR="00636A15" w:rsidRPr="00636A15" w:rsidRDefault="00636A15" w:rsidP="00636A15">
      <w:pPr>
        <w:widowControl w:val="0"/>
        <w:numPr>
          <w:ilvl w:val="1"/>
          <w:numId w:val="13"/>
        </w:numPr>
        <w:tabs>
          <w:tab w:val="left" w:pos="4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Краткая информация об авторах проектов, вошедших в шорт-лист, а также синопсисы будут опубликованы на информационных ресурсах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</w:p>
    <w:p w14:paraId="463DD5E2" w14:textId="77777777" w:rsidR="00636A15" w:rsidRPr="00636A15" w:rsidRDefault="00636A15" w:rsidP="00636A15">
      <w:pPr>
        <w:widowControl w:val="0"/>
        <w:numPr>
          <w:ilvl w:val="1"/>
          <w:numId w:val="13"/>
        </w:numPr>
        <w:tabs>
          <w:tab w:val="left" w:pos="4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Отобранные в шорт-лист проекты оценивает Экспертный совет, сформированный Оргкомитетом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</w:p>
    <w:p w14:paraId="4D431784" w14:textId="77777777" w:rsidR="00636A15" w:rsidRPr="00636A15" w:rsidRDefault="00636A15" w:rsidP="00636A15">
      <w:pPr>
        <w:widowControl w:val="0"/>
        <w:numPr>
          <w:ilvl w:val="1"/>
          <w:numId w:val="13"/>
        </w:numPr>
        <w:tabs>
          <w:tab w:val="left" w:pos="4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Порядок выступлений и презентаций на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Питчинге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определяет Оргкомитет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. На представление проекта выделяется не более 5 минут. На вопросы экспертов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и обсуждение проекта после презентации отводится также до 5 минут.</w:t>
      </w:r>
    </w:p>
    <w:p w14:paraId="21EA09AF" w14:textId="77777777" w:rsidR="00636A15" w:rsidRPr="00636A15" w:rsidRDefault="00636A15" w:rsidP="00636A15">
      <w:pPr>
        <w:widowControl w:val="0"/>
        <w:numPr>
          <w:ilvl w:val="1"/>
          <w:numId w:val="13"/>
        </w:numPr>
        <w:tabs>
          <w:tab w:val="left" w:pos="488"/>
        </w:tabs>
        <w:spacing w:after="2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 результатам публичной защиты Экспертный совет определяет победителей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и вручает им сертификаты и призы.</w:t>
      </w:r>
    </w:p>
    <w:p w14:paraId="2A82332D" w14:textId="77777777" w:rsidR="00636A15" w:rsidRPr="00636A15" w:rsidRDefault="00636A15" w:rsidP="00636A15">
      <w:pPr>
        <w:keepNext/>
        <w:keepLines/>
        <w:widowControl w:val="0"/>
        <w:numPr>
          <w:ilvl w:val="0"/>
          <w:numId w:val="13"/>
        </w:numPr>
        <w:tabs>
          <w:tab w:val="left" w:pos="3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bookmarkStart w:id="10" w:name="bookmark10"/>
      <w:bookmarkStart w:id="11" w:name="bookmark11"/>
      <w:r w:rsidRPr="00636A15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Призы.</w:t>
      </w:r>
      <w:bookmarkEnd w:id="10"/>
      <w:bookmarkEnd w:id="11"/>
    </w:p>
    <w:p w14:paraId="5FF20C74" w14:textId="77777777" w:rsidR="00636A15" w:rsidRPr="00636A15" w:rsidRDefault="00636A15" w:rsidP="00636A15">
      <w:pPr>
        <w:widowControl w:val="0"/>
        <w:numPr>
          <w:ilvl w:val="1"/>
          <w:numId w:val="13"/>
        </w:numPr>
        <w:tabs>
          <w:tab w:val="left" w:pos="4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 итогам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Экспертный совет определяет лауреатов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в каждой категории. </w:t>
      </w:r>
      <w:bookmarkStart w:id="12" w:name="_Hlk107238042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Победители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получают призы </w:t>
      </w:r>
      <w:bookmarkEnd w:id="12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от ОГАУК «Иркутскоблкинофонд» (далее - Премия) при поддержке Министерства культуры и архивов Иркутской области. </w:t>
      </w:r>
    </w:p>
    <w:p w14:paraId="63D4A670" w14:textId="77777777" w:rsidR="00636A15" w:rsidRPr="00636A15" w:rsidRDefault="00636A15" w:rsidP="00636A15">
      <w:pPr>
        <w:widowControl w:val="0"/>
        <w:numPr>
          <w:ilvl w:val="1"/>
          <w:numId w:val="13"/>
        </w:numPr>
        <w:tabs>
          <w:tab w:val="left" w:pos="4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Размер каждой Премии составляет 300 000 (триста тысяч) рублей в каждой </w:t>
      </w: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>категории на частичную или полную реализацию проекта:</w:t>
      </w:r>
    </w:p>
    <w:p w14:paraId="700210E5" w14:textId="77777777" w:rsidR="00636A15" w:rsidRPr="00636A15" w:rsidRDefault="00636A15" w:rsidP="00636A15">
      <w:pPr>
        <w:widowControl w:val="0"/>
        <w:tabs>
          <w:tab w:val="left" w:pos="4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-  150 000 (сто пятьдесят тысяч) рублей в денежном эквиваленте; </w:t>
      </w:r>
    </w:p>
    <w:p w14:paraId="1A4F04D9" w14:textId="77777777" w:rsidR="00636A15" w:rsidRPr="00636A15" w:rsidRDefault="00636A15" w:rsidP="00636A15">
      <w:pPr>
        <w:widowControl w:val="0"/>
        <w:tabs>
          <w:tab w:val="left" w:pos="4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-  150 000 (сто пятьдесят тысяч) рублей сертификатом на техническое сопровождение проекта. </w:t>
      </w:r>
    </w:p>
    <w:p w14:paraId="6479C2C9" w14:textId="77777777" w:rsidR="00636A15" w:rsidRPr="00636A15" w:rsidRDefault="00636A15" w:rsidP="00636A15">
      <w:pPr>
        <w:widowControl w:val="0"/>
        <w:tabs>
          <w:tab w:val="left" w:pos="4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bookmarkStart w:id="13" w:name="_Hlk107239564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Получателей Премии определяет Экспертный совет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на основании протоколов голосования публичной защиты кинопроектов. </w:t>
      </w:r>
    </w:p>
    <w:bookmarkEnd w:id="13"/>
    <w:p w14:paraId="2E327D93" w14:textId="77777777" w:rsidR="00636A15" w:rsidRPr="00636A15" w:rsidRDefault="00636A15" w:rsidP="00636A15">
      <w:pPr>
        <w:widowControl w:val="0"/>
        <w:numPr>
          <w:ilvl w:val="1"/>
          <w:numId w:val="13"/>
        </w:num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Победитель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подписывает договор о предоставлении отчетных документов. Договор подразумевает предоставление Лауреатом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финансовой и аналитической отчетности о целевом использовании полученных на реализацию проекта средств. Правообладателем фильма, сценария или тизера фильма, созданного за счет Премии, остается получатель Премии.</w:t>
      </w:r>
    </w:p>
    <w:p w14:paraId="62084119" w14:textId="77777777" w:rsidR="00636A15" w:rsidRPr="00636A15" w:rsidRDefault="00636A15" w:rsidP="00636A15">
      <w:pPr>
        <w:widowControl w:val="0"/>
        <w:numPr>
          <w:ilvl w:val="1"/>
          <w:numId w:val="13"/>
        </w:numPr>
        <w:tabs>
          <w:tab w:val="left" w:pos="4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В качестве приза Победители и участники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в каждой категории также могут получить призы от организаторов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, членов Экспертного совета, партнеров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</w:p>
    <w:p w14:paraId="71B64DF8" w14:textId="77777777" w:rsidR="00636A15" w:rsidRPr="00636A15" w:rsidRDefault="00636A15" w:rsidP="00636A15">
      <w:pPr>
        <w:widowControl w:val="0"/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Это могут быть - продюсирование проектов, техническая поддержка компаний</w:t>
      </w:r>
      <w:r w:rsidRPr="00636A15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поддержка в реализации кинопроектов, прохождение практики на студиях, сертификаты от образовательных партнеров, бесплатное предоставление или скидки </w:t>
      </w:r>
      <w:proofErr w:type="gram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на различного вида</w:t>
      </w:r>
      <w:proofErr w:type="gram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услуги в области кинематографа, ценные призы и другое.</w:t>
      </w:r>
    </w:p>
    <w:p w14:paraId="79DA26E4" w14:textId="77777777" w:rsidR="00636A15" w:rsidRPr="00636A15" w:rsidRDefault="00636A15" w:rsidP="00636A15">
      <w:pPr>
        <w:widowControl w:val="0"/>
        <w:numPr>
          <w:ilvl w:val="1"/>
          <w:numId w:val="13"/>
        </w:numPr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Информация обо всех призах будет размещена на сайтах </w:t>
      </w:r>
      <w:r w:rsidRPr="00636A15">
        <w:rPr>
          <w:rFonts w:ascii="Times New Roman" w:eastAsia="Times New Roman" w:hAnsi="Times New Roman" w:cs="Times New Roman"/>
          <w:sz w:val="26"/>
          <w:szCs w:val="26"/>
          <w:u w:val="single"/>
          <w:lang w:bidi="ru-RU"/>
        </w:rPr>
        <w:t xml:space="preserve">baikalkinofest.ru, </w:t>
      </w:r>
      <w:r w:rsidRPr="00636A15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en-US" w:bidi="en-US"/>
        </w:rPr>
        <w:t>moviestart</w:t>
      </w:r>
      <w:r w:rsidRPr="00636A15">
        <w:rPr>
          <w:rFonts w:ascii="Times New Roman" w:eastAsia="Times New Roman" w:hAnsi="Times New Roman" w:cs="Times New Roman"/>
          <w:sz w:val="26"/>
          <w:szCs w:val="26"/>
          <w:u w:val="single"/>
          <w:lang w:eastAsia="en-US" w:bidi="en-US"/>
        </w:rPr>
        <w:t>.</w:t>
      </w:r>
      <w:r w:rsidRPr="00636A15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en-US" w:bidi="en-US"/>
        </w:rPr>
        <w:t>ru</w:t>
      </w:r>
      <w:r w:rsidRPr="00636A15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.</w:t>
      </w:r>
    </w:p>
    <w:p w14:paraId="4112E626" w14:textId="77777777" w:rsidR="00636A15" w:rsidRPr="00636A15" w:rsidRDefault="00636A15" w:rsidP="00636A15">
      <w:pPr>
        <w:widowControl w:val="0"/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0D141A3F" w14:textId="77777777" w:rsidR="00636A15" w:rsidRPr="00636A15" w:rsidRDefault="00636A15" w:rsidP="00636A15">
      <w:pPr>
        <w:keepNext/>
        <w:keepLines/>
        <w:widowControl w:val="0"/>
        <w:numPr>
          <w:ilvl w:val="0"/>
          <w:numId w:val="13"/>
        </w:numPr>
        <w:tabs>
          <w:tab w:val="left" w:pos="29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bookmarkStart w:id="14" w:name="bookmark12"/>
      <w:bookmarkStart w:id="15" w:name="bookmark13"/>
      <w:r w:rsidRPr="00636A15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Партнерство и сотрудничество.</w:t>
      </w:r>
      <w:bookmarkEnd w:id="14"/>
      <w:bookmarkEnd w:id="15"/>
    </w:p>
    <w:p w14:paraId="573F9F94" w14:textId="77777777" w:rsidR="00636A15" w:rsidRPr="00636A15" w:rsidRDefault="00636A15" w:rsidP="00636A15">
      <w:pPr>
        <w:widowControl w:val="0"/>
        <w:numPr>
          <w:ilvl w:val="1"/>
          <w:numId w:val="13"/>
        </w:numPr>
        <w:tabs>
          <w:tab w:val="left" w:pos="506"/>
        </w:tabs>
        <w:spacing w:after="2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Организаторы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приглашают к сотрудничеству партнеров и информационных партнеров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. Для партнеров создается спонсорский пакет.</w:t>
      </w:r>
    </w:p>
    <w:p w14:paraId="3ED9CF8D" w14:textId="77777777" w:rsidR="00636A15" w:rsidRPr="00636A15" w:rsidRDefault="00636A15" w:rsidP="00636A15">
      <w:pPr>
        <w:keepNext/>
        <w:keepLines/>
        <w:widowControl w:val="0"/>
        <w:numPr>
          <w:ilvl w:val="0"/>
          <w:numId w:val="13"/>
        </w:numPr>
        <w:tabs>
          <w:tab w:val="left" w:pos="29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bookmarkStart w:id="16" w:name="bookmark14"/>
      <w:bookmarkStart w:id="17" w:name="bookmark15"/>
      <w:r w:rsidRPr="00636A15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Образовательные программы.</w:t>
      </w:r>
      <w:bookmarkEnd w:id="16"/>
      <w:bookmarkEnd w:id="17"/>
    </w:p>
    <w:p w14:paraId="44FC2572" w14:textId="77777777" w:rsidR="00636A15" w:rsidRPr="00636A15" w:rsidRDefault="00636A15" w:rsidP="00636A15">
      <w:pPr>
        <w:widowControl w:val="0"/>
        <w:numPr>
          <w:ilvl w:val="1"/>
          <w:numId w:val="13"/>
        </w:num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В рамках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проводятся образовательные программы, встречи с представителями.</w:t>
      </w:r>
    </w:p>
    <w:p w14:paraId="18355C5C" w14:textId="77777777" w:rsidR="00636A15" w:rsidRPr="00636A15" w:rsidRDefault="00636A15" w:rsidP="00636A15">
      <w:pPr>
        <w:widowControl w:val="0"/>
        <w:tabs>
          <w:tab w:val="left" w:pos="3149"/>
          <w:tab w:val="left" w:pos="5678"/>
          <w:tab w:val="left" w:pos="8597"/>
        </w:tabs>
        <w:spacing w:after="260" w:line="240" w:lineRule="auto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Экспертного совета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, тренинги.</w:t>
      </w:r>
    </w:p>
    <w:p w14:paraId="5224F602" w14:textId="77777777" w:rsidR="00636A15" w:rsidRPr="00636A15" w:rsidRDefault="00636A15" w:rsidP="00636A15">
      <w:pPr>
        <w:keepNext/>
        <w:keepLines/>
        <w:widowControl w:val="0"/>
        <w:numPr>
          <w:ilvl w:val="0"/>
          <w:numId w:val="13"/>
        </w:numPr>
        <w:tabs>
          <w:tab w:val="left" w:pos="29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bookmarkStart w:id="18" w:name="bookmark16"/>
      <w:bookmarkStart w:id="19" w:name="bookmark17"/>
      <w:r w:rsidRPr="00636A15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Информационное сопровождение.</w:t>
      </w:r>
      <w:bookmarkEnd w:id="18"/>
      <w:bookmarkEnd w:id="19"/>
    </w:p>
    <w:p w14:paraId="6EFE9A98" w14:textId="77777777" w:rsidR="00636A15" w:rsidRPr="00636A15" w:rsidRDefault="00636A15" w:rsidP="00636A15">
      <w:pPr>
        <w:widowControl w:val="0"/>
        <w:numPr>
          <w:ilvl w:val="1"/>
          <w:numId w:val="13"/>
        </w:num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Авторы проектов, вошедших в шорт-лист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, при их реализации обязаны размещать информацию об участии в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Питчинге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, а также логотип 21 Байкальского международного кинофестиваля «Человек и Природа» имени В.Г. Распутина в финальных титрах проекта.</w:t>
      </w:r>
    </w:p>
    <w:p w14:paraId="387D9A54" w14:textId="77777777" w:rsidR="00636A15" w:rsidRPr="00636A15" w:rsidRDefault="00636A15" w:rsidP="00636A15">
      <w:pPr>
        <w:widowControl w:val="0"/>
        <w:numPr>
          <w:ilvl w:val="1"/>
          <w:numId w:val="13"/>
        </w:num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Авторам реализованных проектов, вошедших в шорт-лист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, рекомендуется предоставить информацию (пресс-релиз) о своем проекте Организаторам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для публикации на сайте </w:t>
      </w:r>
      <w:r w:rsidRPr="00636A15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baikalkinofest</w:t>
      </w:r>
      <w:r w:rsidRPr="00636A15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.</w:t>
      </w:r>
      <w:r w:rsidRPr="00636A15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ru</w:t>
      </w:r>
      <w:r w:rsidRPr="00636A15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и для рассылки информационным партнерам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</w:p>
    <w:p w14:paraId="45964B94" w14:textId="77777777" w:rsidR="00636A15" w:rsidRPr="00636A15" w:rsidRDefault="00636A15" w:rsidP="00636A15">
      <w:pPr>
        <w:widowControl w:val="0"/>
        <w:numPr>
          <w:ilvl w:val="1"/>
          <w:numId w:val="13"/>
        </w:numPr>
        <w:tabs>
          <w:tab w:val="left" w:pos="506"/>
        </w:tabs>
        <w:spacing w:after="2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Организаторы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оставляют за собой право использовать всю информацию и материалы, предоставленные участниками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, а также использовать видеозапись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с целью популяризации достижений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в сети Интернет и в СМИ.</w:t>
      </w:r>
      <w:bookmarkStart w:id="20" w:name="bookmark18"/>
      <w:bookmarkStart w:id="21" w:name="bookmark19"/>
    </w:p>
    <w:p w14:paraId="31DE360C" w14:textId="77777777" w:rsidR="00636A15" w:rsidRPr="00636A15" w:rsidRDefault="00636A15" w:rsidP="00636A15">
      <w:pPr>
        <w:widowControl w:val="0"/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10.Авторское право.</w:t>
      </w:r>
      <w:bookmarkEnd w:id="20"/>
      <w:bookmarkEnd w:id="21"/>
    </w:p>
    <w:p w14:paraId="34CC3690" w14:textId="77777777" w:rsidR="00636A15" w:rsidRPr="00636A15" w:rsidRDefault="00636A15" w:rsidP="00636A15">
      <w:pPr>
        <w:widowControl w:val="0"/>
        <w:numPr>
          <w:ilvl w:val="0"/>
          <w:numId w:val="15"/>
        </w:numPr>
        <w:tabs>
          <w:tab w:val="left" w:pos="5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Участник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гарантирует, что обладает всеми полномочиями (исключительными правами или соответствующим разрешением от правообладателя) для предоставления материалов для участия в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Питчинге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</w:p>
    <w:p w14:paraId="195601BD" w14:textId="77777777" w:rsidR="00636A15" w:rsidRPr="00636A15" w:rsidRDefault="00636A15" w:rsidP="00636A15">
      <w:pPr>
        <w:widowControl w:val="0"/>
        <w:numPr>
          <w:ilvl w:val="0"/>
          <w:numId w:val="15"/>
        </w:numPr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Ответственность по возможным претензиям и искам третьих лиц, связанная с </w:t>
      </w: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 xml:space="preserve">авторскими и смежными правами, лежит на участнике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, отправившем свою заявку.</w:t>
      </w:r>
    </w:p>
    <w:p w14:paraId="138D77D2" w14:textId="77777777" w:rsidR="00636A15" w:rsidRPr="00636A15" w:rsidRDefault="00636A15" w:rsidP="00636A15">
      <w:pPr>
        <w:widowControl w:val="0"/>
        <w:numPr>
          <w:ilvl w:val="0"/>
          <w:numId w:val="15"/>
        </w:numPr>
        <w:tabs>
          <w:tab w:val="left" w:pos="6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В случае появления претензий третьих лиц относительно принадлежности прав на предоставленные на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проекты (сценарии и заявки) Оргкомитет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оставляет за собой право снять проект участника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с рассмотрения до выяснения всех обстоятельств.</w:t>
      </w:r>
    </w:p>
    <w:p w14:paraId="353A63B2" w14:textId="77777777" w:rsidR="00636A15" w:rsidRPr="00636A15" w:rsidRDefault="00636A15" w:rsidP="00636A15">
      <w:pPr>
        <w:widowControl w:val="0"/>
        <w:numPr>
          <w:ilvl w:val="0"/>
          <w:numId w:val="15"/>
        </w:numPr>
        <w:tabs>
          <w:tab w:val="left" w:pos="656"/>
        </w:tabs>
        <w:spacing w:after="2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Участники шорт-листа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должны предоставить копии авторских договоров на создание фильма, а также копии авторских договоров о приобретении исключительного права на экранизацию в случае кинематографического использования литературного первоисточника.</w:t>
      </w:r>
    </w:p>
    <w:p w14:paraId="1C0F642E" w14:textId="77777777" w:rsidR="00636A15" w:rsidRPr="00636A15" w:rsidRDefault="00636A15" w:rsidP="00636A15">
      <w:pPr>
        <w:keepNext/>
        <w:keepLines/>
        <w:widowControl w:val="0"/>
        <w:numPr>
          <w:ilvl w:val="0"/>
          <w:numId w:val="16"/>
        </w:numPr>
        <w:tabs>
          <w:tab w:val="left" w:pos="45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bookmarkStart w:id="22" w:name="bookmark20"/>
      <w:bookmarkStart w:id="23" w:name="bookmark21"/>
      <w:r w:rsidRPr="00636A15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Заключительные положения </w:t>
      </w:r>
      <w:proofErr w:type="spellStart"/>
      <w:r w:rsidRPr="00636A15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.</w:t>
      </w:r>
      <w:bookmarkEnd w:id="22"/>
      <w:bookmarkEnd w:id="23"/>
    </w:p>
    <w:p w14:paraId="1582FB40" w14:textId="77777777" w:rsidR="00636A15" w:rsidRPr="00636A15" w:rsidRDefault="00636A15" w:rsidP="00636A15">
      <w:pPr>
        <w:widowControl w:val="0"/>
        <w:numPr>
          <w:ilvl w:val="1"/>
          <w:numId w:val="16"/>
        </w:numPr>
        <w:tabs>
          <w:tab w:val="left" w:pos="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Оргкомитет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оставляет за собой право на презентацию дополнительных (внеконкурсных) проектов в рамках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(не более 2 проектов).</w:t>
      </w:r>
    </w:p>
    <w:p w14:paraId="5CED851D" w14:textId="77777777" w:rsidR="00636A15" w:rsidRPr="00636A15" w:rsidRDefault="00636A15" w:rsidP="00636A15">
      <w:pPr>
        <w:widowControl w:val="0"/>
        <w:numPr>
          <w:ilvl w:val="1"/>
          <w:numId w:val="16"/>
        </w:numPr>
        <w:tabs>
          <w:tab w:val="left" w:pos="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Отборочная комиссия и Экспертный совет оставляют за собой право не объяснять причину отказа включения проекта в шорт-лист и не давать комментариев.</w:t>
      </w:r>
    </w:p>
    <w:p w14:paraId="1F189296" w14:textId="77777777" w:rsidR="00636A15" w:rsidRPr="00636A15" w:rsidRDefault="00636A15" w:rsidP="00636A15">
      <w:pPr>
        <w:widowControl w:val="0"/>
        <w:numPr>
          <w:ilvl w:val="1"/>
          <w:numId w:val="16"/>
        </w:numPr>
        <w:tabs>
          <w:tab w:val="left" w:pos="6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Организаторы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оставляют за собой право вносить изменения в руководящие правила проведения </w:t>
      </w:r>
      <w:proofErr w:type="spellStart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>Питчинга</w:t>
      </w:r>
      <w:proofErr w:type="spellEnd"/>
      <w:r w:rsidRPr="00636A1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в момент приема заявок.</w:t>
      </w:r>
    </w:p>
    <w:p w14:paraId="0CBC514C" w14:textId="77777777" w:rsidR="00636A15" w:rsidRPr="00636A15" w:rsidRDefault="00636A15" w:rsidP="00636A15">
      <w:pPr>
        <w:widowControl w:val="0"/>
        <w:tabs>
          <w:tab w:val="left" w:pos="6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14:paraId="2F878B0E" w14:textId="77777777" w:rsidR="00636A15" w:rsidRPr="00636A15" w:rsidRDefault="00636A15" w:rsidP="00636A15">
      <w:pPr>
        <w:keepNext/>
        <w:keepLines/>
        <w:widowControl w:val="0"/>
        <w:numPr>
          <w:ilvl w:val="0"/>
          <w:numId w:val="16"/>
        </w:numPr>
        <w:tabs>
          <w:tab w:val="left" w:pos="469"/>
        </w:tabs>
        <w:spacing w:after="26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bookmarkStart w:id="24" w:name="bookmark22"/>
      <w:bookmarkStart w:id="25" w:name="bookmark23"/>
      <w:r w:rsidRPr="00636A15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Контактная информация.</w:t>
      </w:r>
      <w:bookmarkEnd w:id="24"/>
      <w:bookmarkEnd w:id="25"/>
    </w:p>
    <w:p w14:paraId="7DEE65A2" w14:textId="77777777" w:rsidR="00636A15" w:rsidRPr="00636A15" w:rsidRDefault="00636A15" w:rsidP="00636A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firstLine="142"/>
        <w:jc w:val="both"/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bidi="ru-RU"/>
        </w:rPr>
      </w:pPr>
      <w:r w:rsidRPr="00636A15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bidi="ru-RU"/>
        </w:rPr>
        <w:t xml:space="preserve">ОГАУК «Иркутскоблкинофонд» </w:t>
      </w:r>
    </w:p>
    <w:p w14:paraId="3DBDF7FB" w14:textId="77777777" w:rsidR="00636A15" w:rsidRPr="00636A15" w:rsidRDefault="00636A15" w:rsidP="00636A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636A1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 Контактная информация:</w:t>
      </w:r>
    </w:p>
    <w:p w14:paraId="3BDF230A" w14:textId="77777777" w:rsidR="00636A15" w:rsidRPr="00636A15" w:rsidRDefault="00636A15" w:rsidP="00636A15">
      <w:pPr>
        <w:widowControl w:val="0"/>
        <w:spacing w:after="0" w:line="240" w:lineRule="auto"/>
        <w:ind w:left="-142"/>
        <w:rPr>
          <w:rFonts w:ascii="Times New Roman" w:eastAsia="Microsoft Sans Serif" w:hAnsi="Times New Roman" w:cs="Times New Roman"/>
          <w:color w:val="000000"/>
          <w:sz w:val="26"/>
          <w:szCs w:val="26"/>
          <w:shd w:val="clear" w:color="auto" w:fill="FFFFFF"/>
          <w:lang w:bidi="ru-RU"/>
        </w:rPr>
      </w:pPr>
      <w:r w:rsidRPr="00636A15">
        <w:rPr>
          <w:rFonts w:ascii="Times New Roman" w:eastAsia="Microsoft Sans Serif" w:hAnsi="Times New Roman" w:cs="Times New Roman"/>
          <w:color w:val="000000"/>
          <w:sz w:val="26"/>
          <w:szCs w:val="26"/>
          <w:shd w:val="clear" w:color="auto" w:fill="FFFFFF"/>
          <w:lang w:bidi="ru-RU"/>
        </w:rPr>
        <w:t xml:space="preserve">  664056, </w:t>
      </w:r>
      <w:proofErr w:type="spellStart"/>
      <w:r w:rsidRPr="00636A15">
        <w:rPr>
          <w:rFonts w:ascii="Times New Roman" w:eastAsia="Microsoft Sans Serif" w:hAnsi="Times New Roman" w:cs="Times New Roman"/>
          <w:color w:val="000000"/>
          <w:sz w:val="26"/>
          <w:szCs w:val="26"/>
          <w:shd w:val="clear" w:color="auto" w:fill="FFFFFF"/>
          <w:lang w:bidi="ru-RU"/>
        </w:rPr>
        <w:t>г.Иркутск</w:t>
      </w:r>
      <w:proofErr w:type="spellEnd"/>
      <w:r w:rsidRPr="00636A15">
        <w:rPr>
          <w:rFonts w:ascii="Times New Roman" w:eastAsia="Microsoft Sans Serif" w:hAnsi="Times New Roman" w:cs="Times New Roman"/>
          <w:color w:val="000000"/>
          <w:sz w:val="26"/>
          <w:szCs w:val="26"/>
          <w:shd w:val="clear" w:color="auto" w:fill="FFFFFF"/>
          <w:lang w:bidi="ru-RU"/>
        </w:rPr>
        <w:t xml:space="preserve">, </w:t>
      </w:r>
      <w:proofErr w:type="spellStart"/>
      <w:r w:rsidRPr="00636A15">
        <w:rPr>
          <w:rFonts w:ascii="Times New Roman" w:eastAsia="Microsoft Sans Serif" w:hAnsi="Times New Roman" w:cs="Times New Roman"/>
          <w:color w:val="000000"/>
          <w:sz w:val="26"/>
          <w:szCs w:val="26"/>
          <w:shd w:val="clear" w:color="auto" w:fill="FFFFFF"/>
          <w:lang w:bidi="ru-RU"/>
        </w:rPr>
        <w:t>ул.Мухиной</w:t>
      </w:r>
      <w:proofErr w:type="spellEnd"/>
      <w:r w:rsidRPr="00636A15">
        <w:rPr>
          <w:rFonts w:ascii="Times New Roman" w:eastAsia="Microsoft Sans Serif" w:hAnsi="Times New Roman" w:cs="Times New Roman"/>
          <w:color w:val="000000"/>
          <w:sz w:val="26"/>
          <w:szCs w:val="26"/>
          <w:shd w:val="clear" w:color="auto" w:fill="FFFFFF"/>
          <w:lang w:bidi="ru-RU"/>
        </w:rPr>
        <w:t>, д. 2а</w:t>
      </w:r>
    </w:p>
    <w:p w14:paraId="7A4FFBB7" w14:textId="77777777" w:rsidR="00636A15" w:rsidRPr="00636A15" w:rsidRDefault="00636A15" w:rsidP="00636A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shd w:val="clear" w:color="auto" w:fill="FFFFFF"/>
          <w:lang w:bidi="ru-RU"/>
        </w:rPr>
      </w:pPr>
      <w:r w:rsidRPr="00636A15">
        <w:rPr>
          <w:rFonts w:ascii="Times New Roman" w:eastAsia="Microsoft Sans Serif" w:hAnsi="Times New Roman" w:cs="Times New Roman"/>
          <w:color w:val="000000"/>
          <w:sz w:val="26"/>
          <w:szCs w:val="26"/>
          <w:shd w:val="clear" w:color="auto" w:fill="FFFFFF"/>
          <w:lang w:bidi="ru-RU"/>
        </w:rPr>
        <w:t xml:space="preserve">  +7 (3952) 56-70-60</w:t>
      </w:r>
      <w:r w:rsidRPr="00636A15">
        <w:rPr>
          <w:rFonts w:ascii="Times New Roman" w:eastAsia="Microsoft Sans Serif" w:hAnsi="Times New Roman" w:cs="Times New Roman"/>
          <w:color w:val="000000"/>
          <w:sz w:val="26"/>
          <w:szCs w:val="26"/>
          <w:shd w:val="clear" w:color="auto" w:fill="FFFFFF"/>
          <w:lang w:val="en-US" w:bidi="ru-RU"/>
        </w:rPr>
        <w:t> </w:t>
      </w:r>
      <w:r w:rsidRPr="00636A15">
        <w:rPr>
          <w:rFonts w:ascii="Times New Roman" w:eastAsia="Microsoft Sans Serif" w:hAnsi="Times New Roman" w:cs="Times New Roman"/>
          <w:color w:val="000000"/>
          <w:sz w:val="26"/>
          <w:szCs w:val="26"/>
          <w:shd w:val="clear" w:color="auto" w:fill="FFFFFF"/>
          <w:lang w:bidi="ru-RU"/>
        </w:rPr>
        <w:t>(доб. 1524 и 1525)</w:t>
      </w:r>
    </w:p>
    <w:p w14:paraId="69788773" w14:textId="77777777" w:rsidR="00636A15" w:rsidRPr="00636A15" w:rsidRDefault="00636A15" w:rsidP="00636A15">
      <w:pPr>
        <w:widowControl w:val="0"/>
        <w:spacing w:after="0" w:line="240" w:lineRule="auto"/>
        <w:ind w:left="-142"/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bidi="ru-RU"/>
        </w:rPr>
      </w:pPr>
      <w:r w:rsidRPr="00636A15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bidi="ru-RU"/>
        </w:rPr>
        <w:t xml:space="preserve">  </w:t>
      </w:r>
      <w:r w:rsidRPr="00636A15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val="en-US" w:bidi="ru-RU"/>
        </w:rPr>
        <w:t>kinofond</w:t>
      </w:r>
      <w:r w:rsidRPr="00636A15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bidi="ru-RU"/>
        </w:rPr>
        <w:t>@</w:t>
      </w:r>
      <w:r w:rsidRPr="00636A15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val="en-US" w:bidi="ru-RU"/>
        </w:rPr>
        <w:t>kino</w:t>
      </w:r>
      <w:r w:rsidRPr="00636A15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bidi="ru-RU"/>
        </w:rPr>
        <w:t>-</w:t>
      </w:r>
      <w:r w:rsidRPr="00636A15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val="en-US" w:bidi="ru-RU"/>
        </w:rPr>
        <w:t>irk</w:t>
      </w:r>
      <w:r w:rsidRPr="00636A15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bidi="ru-RU"/>
        </w:rPr>
        <w:t>.</w:t>
      </w:r>
      <w:r w:rsidRPr="00636A15">
        <w:rPr>
          <w:rFonts w:ascii="Times New Roman" w:eastAsia="Microsoft Sans Serif" w:hAnsi="Times New Roman" w:cs="Times New Roman"/>
          <w:bCs/>
          <w:color w:val="000000"/>
          <w:sz w:val="26"/>
          <w:szCs w:val="26"/>
          <w:lang w:val="en-US" w:bidi="ru-RU"/>
        </w:rPr>
        <w:t>ru</w:t>
      </w:r>
    </w:p>
    <w:p w14:paraId="4FF13D3D" w14:textId="77777777" w:rsidR="00636A15" w:rsidRPr="00636A15" w:rsidRDefault="00636A15" w:rsidP="00636A15">
      <w:pPr>
        <w:widowControl w:val="0"/>
        <w:spacing w:after="0" w:line="240" w:lineRule="auto"/>
        <w:ind w:left="-142"/>
        <w:rPr>
          <w:rFonts w:ascii="Times New Roman" w:eastAsia="Microsoft Sans Serif" w:hAnsi="Times New Roman" w:cs="Times New Roman"/>
          <w:color w:val="000000"/>
          <w:sz w:val="26"/>
          <w:szCs w:val="26"/>
          <w:shd w:val="clear" w:color="auto" w:fill="FFFFFF"/>
          <w:lang w:val="en-US" w:bidi="ru-RU"/>
        </w:rPr>
      </w:pPr>
      <w:r w:rsidRPr="00636A15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 xml:space="preserve">  </w:t>
      </w:r>
      <w:hyperlink r:id="rId6" w:history="1">
        <w:r w:rsidRPr="00636A15">
          <w:rPr>
            <w:rFonts w:ascii="Times New Roman" w:eastAsia="Microsoft Sans Serif" w:hAnsi="Times New Roman" w:cs="Times New Roman"/>
            <w:color w:val="0000FF"/>
            <w:sz w:val="26"/>
            <w:szCs w:val="26"/>
            <w:u w:val="single"/>
            <w:shd w:val="clear" w:color="auto" w:fill="FFFFFF"/>
            <w:lang w:val="en-US" w:bidi="ru-RU"/>
          </w:rPr>
          <w:t>kino-irk.ru</w:t>
        </w:r>
      </w:hyperlink>
    </w:p>
    <w:p w14:paraId="74C72DAA" w14:textId="77777777" w:rsidR="00636A15" w:rsidRPr="00636A15" w:rsidRDefault="00636A15" w:rsidP="00636A15">
      <w:pPr>
        <w:widowControl w:val="0"/>
        <w:spacing w:after="0" w:line="240" w:lineRule="auto"/>
        <w:ind w:left="-142"/>
        <w:rPr>
          <w:rFonts w:ascii="Times New Roman" w:eastAsia="Microsoft Sans Serif" w:hAnsi="Times New Roman" w:cs="Times New Roman"/>
          <w:bCs/>
          <w:color w:val="0000FF"/>
          <w:sz w:val="26"/>
          <w:szCs w:val="26"/>
          <w:u w:val="single"/>
          <w:lang w:bidi="ru-RU"/>
        </w:rPr>
      </w:pPr>
      <w:r w:rsidRPr="00636A15">
        <w:rPr>
          <w:rFonts w:ascii="Times New Roman" w:eastAsia="Microsoft Sans Serif" w:hAnsi="Times New Roman" w:cs="Times New Roman"/>
          <w:color w:val="000000"/>
          <w:sz w:val="26"/>
          <w:szCs w:val="26"/>
          <w:lang w:val="en-US" w:bidi="ru-RU"/>
        </w:rPr>
        <w:t xml:space="preserve">  </w:t>
      </w:r>
      <w:hyperlink r:id="rId7" w:history="1">
        <w:r w:rsidRPr="00636A15">
          <w:rPr>
            <w:rFonts w:ascii="Times New Roman" w:eastAsia="Microsoft Sans Serif" w:hAnsi="Times New Roman" w:cs="Times New Roman"/>
            <w:bCs/>
            <w:color w:val="0000FF"/>
            <w:sz w:val="26"/>
            <w:szCs w:val="26"/>
            <w:u w:val="single"/>
            <w:lang w:bidi="ru-RU"/>
          </w:rPr>
          <w:t>baikalkinofest.ru</w:t>
        </w:r>
      </w:hyperlink>
    </w:p>
    <w:p w14:paraId="182FD12A" w14:textId="77777777" w:rsidR="00636A15" w:rsidRPr="00636A15" w:rsidRDefault="00636A15" w:rsidP="00636A15">
      <w:pPr>
        <w:widowControl w:val="0"/>
        <w:spacing w:after="0" w:line="240" w:lineRule="auto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bidi="ru-RU"/>
        </w:rPr>
      </w:pPr>
    </w:p>
    <w:p w14:paraId="7D77FC37" w14:textId="77777777" w:rsidR="00636A15" w:rsidRPr="00636A15" w:rsidRDefault="00636A15" w:rsidP="00636A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7F13C083" w14:textId="77777777" w:rsidR="00E916AC" w:rsidRPr="003314E0" w:rsidRDefault="00E916AC" w:rsidP="00636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E916AC" w:rsidRPr="003314E0" w:rsidSect="0001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545"/>
    <w:multiLevelType w:val="multilevel"/>
    <w:tmpl w:val="ABB6E11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E52C0"/>
    <w:multiLevelType w:val="hybridMultilevel"/>
    <w:tmpl w:val="D2BC1B16"/>
    <w:lvl w:ilvl="0" w:tplc="EC66B7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D2C61"/>
    <w:multiLevelType w:val="hybridMultilevel"/>
    <w:tmpl w:val="92C076C4"/>
    <w:lvl w:ilvl="0" w:tplc="EC66B7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90B70"/>
    <w:multiLevelType w:val="hybridMultilevel"/>
    <w:tmpl w:val="0B4A5F8A"/>
    <w:lvl w:ilvl="0" w:tplc="EC66B7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4A47"/>
    <w:multiLevelType w:val="hybridMultilevel"/>
    <w:tmpl w:val="8CD093D2"/>
    <w:lvl w:ilvl="0" w:tplc="EC66B7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B04C7"/>
    <w:multiLevelType w:val="hybridMultilevel"/>
    <w:tmpl w:val="CC0ECA3C"/>
    <w:lvl w:ilvl="0" w:tplc="EC66B7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83090"/>
    <w:multiLevelType w:val="hybridMultilevel"/>
    <w:tmpl w:val="83C467AE"/>
    <w:lvl w:ilvl="0" w:tplc="EC66B7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753DE"/>
    <w:multiLevelType w:val="hybridMultilevel"/>
    <w:tmpl w:val="4AD899FA"/>
    <w:lvl w:ilvl="0" w:tplc="EC66B7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E2B3C"/>
    <w:multiLevelType w:val="hybridMultilevel"/>
    <w:tmpl w:val="255EF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42B18"/>
    <w:multiLevelType w:val="multilevel"/>
    <w:tmpl w:val="D67CF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2D2DA7"/>
    <w:multiLevelType w:val="hybridMultilevel"/>
    <w:tmpl w:val="53B4B054"/>
    <w:lvl w:ilvl="0" w:tplc="EC66B7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653F6"/>
    <w:multiLevelType w:val="multilevel"/>
    <w:tmpl w:val="9AB221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BA3434"/>
    <w:multiLevelType w:val="hybridMultilevel"/>
    <w:tmpl w:val="DAA0D7AE"/>
    <w:lvl w:ilvl="0" w:tplc="EC66B7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11B1B"/>
    <w:multiLevelType w:val="hybridMultilevel"/>
    <w:tmpl w:val="1C205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A1493"/>
    <w:multiLevelType w:val="hybridMultilevel"/>
    <w:tmpl w:val="1004B42E"/>
    <w:lvl w:ilvl="0" w:tplc="EC66B7BA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33C705E"/>
    <w:multiLevelType w:val="multilevel"/>
    <w:tmpl w:val="4A40F9A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12"/>
  </w:num>
  <w:num w:numId="10">
    <w:abstractNumId w:val="6"/>
  </w:num>
  <w:num w:numId="11">
    <w:abstractNumId w:val="3"/>
  </w:num>
  <w:num w:numId="12">
    <w:abstractNumId w:val="5"/>
  </w:num>
  <w:num w:numId="13">
    <w:abstractNumId w:val="9"/>
  </w:num>
  <w:num w:numId="14">
    <w:abstractNumId w:val="1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E1F"/>
    <w:rsid w:val="00001E6D"/>
    <w:rsid w:val="00007A65"/>
    <w:rsid w:val="00017078"/>
    <w:rsid w:val="0004540D"/>
    <w:rsid w:val="000A0324"/>
    <w:rsid w:val="000C06B3"/>
    <w:rsid w:val="000C6028"/>
    <w:rsid w:val="0010135A"/>
    <w:rsid w:val="00113B78"/>
    <w:rsid w:val="00125350"/>
    <w:rsid w:val="00125A4E"/>
    <w:rsid w:val="001B2A65"/>
    <w:rsid w:val="001B4054"/>
    <w:rsid w:val="001B46A1"/>
    <w:rsid w:val="001B69F6"/>
    <w:rsid w:val="001E5362"/>
    <w:rsid w:val="001F5A16"/>
    <w:rsid w:val="00203AC2"/>
    <w:rsid w:val="00207A34"/>
    <w:rsid w:val="002A6344"/>
    <w:rsid w:val="002B3E64"/>
    <w:rsid w:val="002E03E2"/>
    <w:rsid w:val="003314E0"/>
    <w:rsid w:val="00337277"/>
    <w:rsid w:val="00361E75"/>
    <w:rsid w:val="00374363"/>
    <w:rsid w:val="003801D7"/>
    <w:rsid w:val="003D2533"/>
    <w:rsid w:val="00446CB1"/>
    <w:rsid w:val="00447866"/>
    <w:rsid w:val="00466E8C"/>
    <w:rsid w:val="004A4A22"/>
    <w:rsid w:val="00517484"/>
    <w:rsid w:val="00535CFD"/>
    <w:rsid w:val="00546F4C"/>
    <w:rsid w:val="00547DFF"/>
    <w:rsid w:val="005A1A13"/>
    <w:rsid w:val="005E6DC9"/>
    <w:rsid w:val="005E6E79"/>
    <w:rsid w:val="00636A15"/>
    <w:rsid w:val="00651366"/>
    <w:rsid w:val="00653B58"/>
    <w:rsid w:val="00655937"/>
    <w:rsid w:val="00662F93"/>
    <w:rsid w:val="006A4E30"/>
    <w:rsid w:val="006D24F8"/>
    <w:rsid w:val="006E59D2"/>
    <w:rsid w:val="0070027F"/>
    <w:rsid w:val="00721290"/>
    <w:rsid w:val="00743EA6"/>
    <w:rsid w:val="00760DC6"/>
    <w:rsid w:val="007713C9"/>
    <w:rsid w:val="00787948"/>
    <w:rsid w:val="00791376"/>
    <w:rsid w:val="00875EAD"/>
    <w:rsid w:val="00897B76"/>
    <w:rsid w:val="008A6E46"/>
    <w:rsid w:val="008D7676"/>
    <w:rsid w:val="008E4E1F"/>
    <w:rsid w:val="009038A2"/>
    <w:rsid w:val="009168A9"/>
    <w:rsid w:val="00955DBE"/>
    <w:rsid w:val="00961C03"/>
    <w:rsid w:val="0099769E"/>
    <w:rsid w:val="00997BEF"/>
    <w:rsid w:val="009F1740"/>
    <w:rsid w:val="00A24B34"/>
    <w:rsid w:val="00A66DE2"/>
    <w:rsid w:val="00A83C9D"/>
    <w:rsid w:val="00AB6801"/>
    <w:rsid w:val="00AD50D9"/>
    <w:rsid w:val="00B04548"/>
    <w:rsid w:val="00B4609A"/>
    <w:rsid w:val="00BC0754"/>
    <w:rsid w:val="00BD48EA"/>
    <w:rsid w:val="00BD5222"/>
    <w:rsid w:val="00C10758"/>
    <w:rsid w:val="00C13DE8"/>
    <w:rsid w:val="00C7704A"/>
    <w:rsid w:val="00C86DBB"/>
    <w:rsid w:val="00C90B96"/>
    <w:rsid w:val="00CB7A06"/>
    <w:rsid w:val="00D0170C"/>
    <w:rsid w:val="00D168AF"/>
    <w:rsid w:val="00D42689"/>
    <w:rsid w:val="00D43BA9"/>
    <w:rsid w:val="00D76AE5"/>
    <w:rsid w:val="00DB02ED"/>
    <w:rsid w:val="00DD2D45"/>
    <w:rsid w:val="00DF7CE4"/>
    <w:rsid w:val="00E12014"/>
    <w:rsid w:val="00E6551C"/>
    <w:rsid w:val="00E916AC"/>
    <w:rsid w:val="00EB75DD"/>
    <w:rsid w:val="00EE217B"/>
    <w:rsid w:val="00EF03EE"/>
    <w:rsid w:val="00EF15BA"/>
    <w:rsid w:val="00F43B9C"/>
    <w:rsid w:val="00F71DB3"/>
    <w:rsid w:val="00FB2085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62B2"/>
  <w15:docId w15:val="{6C733D57-9CCF-47BF-8708-690DAD51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btn-inner">
    <w:name w:val="x-btn-inner"/>
    <w:basedOn w:val="a0"/>
    <w:rsid w:val="008E4E1F"/>
  </w:style>
  <w:style w:type="paragraph" w:customStyle="1" w:styleId="s3">
    <w:name w:val="s_3"/>
    <w:basedOn w:val="a"/>
    <w:rsid w:val="008E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8E4E1F"/>
    <w:rPr>
      <w:i/>
      <w:iCs/>
    </w:rPr>
  </w:style>
  <w:style w:type="paragraph" w:customStyle="1" w:styleId="s1">
    <w:name w:val="s_1"/>
    <w:basedOn w:val="a"/>
    <w:rsid w:val="008E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E4E1F"/>
    <w:rPr>
      <w:color w:val="0000FF"/>
      <w:u w:val="single"/>
    </w:rPr>
  </w:style>
  <w:style w:type="paragraph" w:customStyle="1" w:styleId="s16">
    <w:name w:val="s_16"/>
    <w:basedOn w:val="a"/>
    <w:rsid w:val="008E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8E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2">
    <w:name w:val="indent_2"/>
    <w:basedOn w:val="a"/>
    <w:rsid w:val="008E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E4E1F"/>
  </w:style>
  <w:style w:type="character" w:customStyle="1" w:styleId="s9">
    <w:name w:val="s_9"/>
    <w:basedOn w:val="a0"/>
    <w:rsid w:val="008E4E1F"/>
  </w:style>
  <w:style w:type="paragraph" w:customStyle="1" w:styleId="indent1">
    <w:name w:val="indent_1"/>
    <w:basedOn w:val="a"/>
    <w:rsid w:val="008E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">
    <w:name w:val="s_91"/>
    <w:basedOn w:val="a"/>
    <w:rsid w:val="008E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Цветовое выделение"/>
    <w:uiPriority w:val="99"/>
    <w:rsid w:val="005E6DC9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5E6DC9"/>
    <w:rPr>
      <w:b/>
      <w:bCs/>
      <w:color w:val="106BBE"/>
    </w:rPr>
  </w:style>
  <w:style w:type="paragraph" w:styleId="a7">
    <w:name w:val="List Paragraph"/>
    <w:basedOn w:val="a"/>
    <w:uiPriority w:val="99"/>
    <w:qFormat/>
    <w:rsid w:val="004A4A22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8D76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6"/>
      <w:szCs w:val="26"/>
    </w:rPr>
  </w:style>
  <w:style w:type="paragraph" w:customStyle="1" w:styleId="a9">
    <w:name w:val="Прижатый влево"/>
    <w:basedOn w:val="a"/>
    <w:next w:val="a"/>
    <w:uiPriority w:val="99"/>
    <w:rsid w:val="008D7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0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3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4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0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90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65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06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26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48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584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569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29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5468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257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252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8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904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143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040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163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539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7885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6851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362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43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522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8730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725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5942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6973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560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8125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7541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58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9437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6792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250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4723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6594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2632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4428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4567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580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8719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2047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093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075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7359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1146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6764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607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0660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776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162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57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0870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0796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575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6236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4238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840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2211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8575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358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147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28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8781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2322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0643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0489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7232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2738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1994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7922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0720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028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325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3753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64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123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8094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3370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7868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0025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6853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0772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681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9303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3446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1523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8295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9959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0859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008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8286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6002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4299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546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319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289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6300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489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081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176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9091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02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4385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932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560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829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335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70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3085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478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4280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4813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2559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1686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4217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731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0201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9227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7768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1839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6341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34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469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624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093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8103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14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6421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075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7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294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6828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163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2046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9510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01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2090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5460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0730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86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004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64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953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8617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273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129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1046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463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3752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0201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087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3812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630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6114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1059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619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934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368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034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325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3145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9194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562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5729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7737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6690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567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7936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9043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3135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5963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2582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434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681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25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7453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844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6386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653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1346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330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3889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139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67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871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8582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0029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4595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137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7381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1475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3741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115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886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7110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2621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23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170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2747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7561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604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3164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1042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608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786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7874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92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2675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9453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5655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951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8495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5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51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93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81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0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70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2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ikalkinof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no-irk.ru" TargetMode="External"/><Relationship Id="rId5" Type="http://schemas.openxmlformats.org/officeDocument/2006/relationships/hyperlink" Target="http://script.moviestar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Team Eye</cp:lastModifiedBy>
  <cp:revision>6</cp:revision>
  <dcterms:created xsi:type="dcterms:W3CDTF">2022-07-01T04:13:00Z</dcterms:created>
  <dcterms:modified xsi:type="dcterms:W3CDTF">2022-08-23T07:10:00Z</dcterms:modified>
</cp:coreProperties>
</file>